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C4" w:rsidRDefault="006F09C4"/>
    <w:tbl>
      <w:tblPr>
        <w:tblStyle w:val="Tabela-Siatka"/>
        <w:tblW w:w="21400" w:type="dxa"/>
        <w:tblLook w:val="04A0" w:firstRow="1" w:lastRow="0" w:firstColumn="1" w:lastColumn="0" w:noHBand="0" w:noVBand="1"/>
      </w:tblPr>
      <w:tblGrid>
        <w:gridCol w:w="1624"/>
        <w:gridCol w:w="1630"/>
        <w:gridCol w:w="1620"/>
        <w:gridCol w:w="1139"/>
        <w:gridCol w:w="7590"/>
        <w:gridCol w:w="7797"/>
      </w:tblGrid>
      <w:tr w:rsidR="00253EDC" w:rsidTr="007613FE">
        <w:tc>
          <w:tcPr>
            <w:tcW w:w="13603" w:type="dxa"/>
            <w:gridSpan w:val="5"/>
          </w:tcPr>
          <w:p w:rsidR="00253EDC" w:rsidRPr="000D7339" w:rsidRDefault="00253EDC" w:rsidP="00277BC4">
            <w:pPr>
              <w:jc w:val="center"/>
              <w:rPr>
                <w:sz w:val="24"/>
              </w:rPr>
            </w:pPr>
            <w:r w:rsidRPr="000D7339">
              <w:rPr>
                <w:b/>
                <w:sz w:val="24"/>
              </w:rPr>
              <w:t>Pytania dotyczące</w:t>
            </w:r>
            <w:r w:rsidRPr="000D7339">
              <w:rPr>
                <w:sz w:val="24"/>
              </w:rPr>
              <w:t xml:space="preserve"> „OGŁOSZENIE Enea Połaniec S.A.</w:t>
            </w:r>
            <w:r>
              <w:rPr>
                <w:sz w:val="24"/>
              </w:rPr>
              <w:t>”</w:t>
            </w:r>
          </w:p>
        </w:tc>
        <w:tc>
          <w:tcPr>
            <w:tcW w:w="7797" w:type="dxa"/>
          </w:tcPr>
          <w:p w:rsidR="00253EDC" w:rsidRPr="000D7339" w:rsidRDefault="00DB5086" w:rsidP="00277B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ODPOWIEDZI</w:t>
            </w:r>
          </w:p>
        </w:tc>
      </w:tr>
      <w:tr w:rsidR="00253EDC" w:rsidTr="007613FE">
        <w:tc>
          <w:tcPr>
            <w:tcW w:w="6013" w:type="dxa"/>
            <w:gridSpan w:val="4"/>
            <w:vAlign w:val="center"/>
          </w:tcPr>
          <w:p w:rsidR="00253EDC" w:rsidRPr="00324397" w:rsidRDefault="00253EDC" w:rsidP="0007005C">
            <w:pPr>
              <w:numPr>
                <w:ilvl w:val="0"/>
                <w:numId w:val="11"/>
              </w:numPr>
              <w:rPr>
                <w:i/>
                <w:sz w:val="24"/>
              </w:rPr>
            </w:pPr>
            <w:r w:rsidRPr="00324397">
              <w:rPr>
                <w:i/>
                <w:sz w:val="24"/>
              </w:rPr>
              <w:t>Przedmiot zamówienia:</w:t>
            </w:r>
            <w:r w:rsidRPr="00324397">
              <w:rPr>
                <w:b/>
                <w:bCs/>
                <w:i/>
                <w:sz w:val="24"/>
              </w:rPr>
              <w:t xml:space="preserve"> </w:t>
            </w:r>
          </w:p>
          <w:p w:rsidR="00253EDC" w:rsidRPr="00324397" w:rsidRDefault="00253EDC" w:rsidP="0007005C">
            <w:pPr>
              <w:rPr>
                <w:bCs/>
                <w:i/>
                <w:sz w:val="24"/>
              </w:rPr>
            </w:pPr>
            <w:r w:rsidRPr="00324397">
              <w:rPr>
                <w:b/>
                <w:bCs/>
                <w:i/>
                <w:sz w:val="24"/>
              </w:rPr>
              <w:t xml:space="preserve">Wykonanie </w:t>
            </w:r>
            <w:r w:rsidRPr="00324397">
              <w:rPr>
                <w:bCs/>
                <w:i/>
                <w:sz w:val="24"/>
              </w:rPr>
              <w:t xml:space="preserve">prac porządkowych </w:t>
            </w:r>
            <w:r w:rsidRPr="00324397">
              <w:rPr>
                <w:bCs/>
                <w:i/>
                <w:color w:val="FF0000"/>
                <w:sz w:val="24"/>
              </w:rPr>
              <w:t xml:space="preserve">(odkurzania)  </w:t>
            </w:r>
            <w:r w:rsidRPr="00324397">
              <w:rPr>
                <w:bCs/>
                <w:i/>
                <w:sz w:val="24"/>
              </w:rPr>
              <w:t>w celu  przygotowania kotłów K1-7  i 9 do remontu</w:t>
            </w:r>
            <w:r w:rsidRPr="00324397" w:rsidDel="00DC5517">
              <w:rPr>
                <w:i/>
                <w:sz w:val="24"/>
              </w:rPr>
              <w:t xml:space="preserve"> </w:t>
            </w:r>
            <w:r w:rsidRPr="00324397">
              <w:rPr>
                <w:bCs/>
                <w:i/>
                <w:sz w:val="24"/>
              </w:rPr>
              <w:t>oraz wykonanie dodatkowego odkurzania we wskazanych miejscach na blokach 1-9</w:t>
            </w:r>
            <w:r w:rsidRPr="00324397">
              <w:rPr>
                <w:bCs/>
                <w:sz w:val="24"/>
              </w:rPr>
              <w:t xml:space="preserve"> </w:t>
            </w:r>
            <w:r w:rsidRPr="00324397">
              <w:rPr>
                <w:i/>
                <w:sz w:val="24"/>
              </w:rPr>
              <w:t xml:space="preserve">w elektrowni Zamawiającego w Zawadzie </w:t>
            </w:r>
          </w:p>
          <w:p w:rsidR="00253EDC" w:rsidRDefault="00253EDC" w:rsidP="0007005C">
            <w:pPr>
              <w:rPr>
                <w:sz w:val="24"/>
              </w:rPr>
            </w:pPr>
          </w:p>
        </w:tc>
        <w:tc>
          <w:tcPr>
            <w:tcW w:w="7590" w:type="dxa"/>
            <w:vAlign w:val="center"/>
          </w:tcPr>
          <w:p w:rsidR="00253EDC" w:rsidRDefault="00253EDC" w:rsidP="0007005C">
            <w:pPr>
              <w:rPr>
                <w:sz w:val="24"/>
              </w:rPr>
            </w:pPr>
            <w:r>
              <w:rPr>
                <w:sz w:val="24"/>
              </w:rPr>
              <w:t xml:space="preserve">Pytanie 1. </w:t>
            </w:r>
          </w:p>
          <w:p w:rsidR="00253EDC" w:rsidRDefault="00253EDC" w:rsidP="0007005C">
            <w:pPr>
              <w:rPr>
                <w:sz w:val="24"/>
              </w:rPr>
            </w:pPr>
            <w:r>
              <w:rPr>
                <w:sz w:val="24"/>
              </w:rPr>
              <w:t xml:space="preserve">Czy dopuszczalne są inne technologie prac porządkowych, np. mycie wodą z instalacji Zamawiającego ? </w:t>
            </w:r>
          </w:p>
        </w:tc>
        <w:tc>
          <w:tcPr>
            <w:tcW w:w="7797" w:type="dxa"/>
          </w:tcPr>
          <w:p w:rsidR="00253EDC" w:rsidRDefault="005C12FB" w:rsidP="0007005C">
            <w:pPr>
              <w:rPr>
                <w:sz w:val="24"/>
              </w:rPr>
            </w:pPr>
            <w:r>
              <w:rPr>
                <w:sz w:val="24"/>
              </w:rPr>
              <w:t>Dopuszcza się mycie wodą z instalacji zamawiającego na tzw. Poziomach kotła. Od +0m do +48m</w:t>
            </w:r>
          </w:p>
          <w:p w:rsidR="005C12FB" w:rsidRDefault="005C12FB" w:rsidP="005C12FB">
            <w:pPr>
              <w:rPr>
                <w:sz w:val="24"/>
              </w:rPr>
            </w:pPr>
            <w:r>
              <w:rPr>
                <w:sz w:val="24"/>
              </w:rPr>
              <w:t>Wykluczone jest mycie poziom +60m, +70m, międzystropia i ślepej komory</w:t>
            </w:r>
          </w:p>
        </w:tc>
      </w:tr>
      <w:tr w:rsidR="00253EDC" w:rsidTr="007613FE">
        <w:tc>
          <w:tcPr>
            <w:tcW w:w="6013" w:type="dxa"/>
            <w:gridSpan w:val="4"/>
            <w:vAlign w:val="center"/>
          </w:tcPr>
          <w:p w:rsidR="00253EDC" w:rsidRDefault="00253EDC" w:rsidP="00B5012A">
            <w:pPr>
              <w:pStyle w:val="Akapitzlist"/>
              <w:numPr>
                <w:ilvl w:val="1"/>
                <w:numId w:val="12"/>
              </w:numPr>
              <w:rPr>
                <w:i/>
                <w:sz w:val="24"/>
              </w:rPr>
            </w:pPr>
            <w:r w:rsidRPr="00FC2417">
              <w:rPr>
                <w:i/>
                <w:sz w:val="24"/>
              </w:rPr>
              <w:t>w przypadku gdy oferent jest osobą fizyczną oświadczenia oferenta o wyrażeniu zgody na przetwarzanie przez Enea Połaniec S.A. danych osobowych, którego wzór stanowi załącznik nr 4 do ogłoszenia.</w:t>
            </w:r>
          </w:p>
          <w:p w:rsidR="00253EDC" w:rsidRPr="00FC2417" w:rsidRDefault="00253EDC" w:rsidP="00B5012A">
            <w:pPr>
              <w:jc w:val="right"/>
              <w:rPr>
                <w:rFonts w:cs="Helvetica"/>
                <w:b/>
                <w:i/>
                <w:color w:val="000000" w:themeColor="text1"/>
              </w:rPr>
            </w:pPr>
            <w:r w:rsidRPr="00FC2417">
              <w:rPr>
                <w:rFonts w:cs="Helvetica"/>
                <w:b/>
                <w:i/>
                <w:color w:val="000000" w:themeColor="text1"/>
              </w:rPr>
              <w:t xml:space="preserve">Załącznik nr 4  do   ogłoszenia </w:t>
            </w:r>
          </w:p>
          <w:p w:rsidR="00253EDC" w:rsidRPr="00FC2417" w:rsidRDefault="00253EDC" w:rsidP="00B5012A">
            <w:pPr>
              <w:pStyle w:val="Tekstprzypisudolnego"/>
              <w:spacing w:line="240" w:lineRule="auto"/>
              <w:jc w:val="left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FC241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Wzór oświadczenia o wyrażeniu zgody na przetwarzanie danych osobowych </w:t>
            </w:r>
          </w:p>
          <w:p w:rsidR="00253EDC" w:rsidRPr="00534376" w:rsidRDefault="00253EDC" w:rsidP="00B5012A">
            <w:pPr>
              <w:pStyle w:val="NormalnyWeb"/>
              <w:ind w:left="0" w:firstLine="0"/>
              <w:jc w:val="left"/>
              <w:rPr>
                <w:rFonts w:asciiTheme="minorHAnsi" w:eastAsia="Times New Roman" w:hAnsiTheme="minorHAnsi" w:cs="Helvetica"/>
                <w:i/>
                <w:color w:val="000000" w:themeColor="text1"/>
                <w:sz w:val="22"/>
                <w:szCs w:val="22"/>
              </w:rPr>
            </w:pPr>
            <w:r w:rsidRPr="00FC2417">
              <w:rPr>
                <w:rFonts w:asciiTheme="minorHAnsi" w:eastAsia="Calibri" w:hAnsiTheme="minorHAnsi" w:cs="Helvetica"/>
                <w:i/>
                <w:color w:val="000000" w:themeColor="text1"/>
                <w:sz w:val="22"/>
                <w:szCs w:val="22"/>
                <w:lang w:eastAsia="en-US"/>
              </w:rPr>
              <w:t xml:space="preserve">Oświadczam, że </w:t>
            </w:r>
            <w:r w:rsidRPr="00FC2417">
              <w:rPr>
                <w:rFonts w:asciiTheme="minorHAnsi" w:eastAsia="Times New Roman" w:hAnsiTheme="minorHAnsi" w:cs="Helvetica"/>
                <w:i/>
                <w:color w:val="000000" w:themeColor="text1"/>
                <w:sz w:val="22"/>
                <w:szCs w:val="22"/>
              </w:rPr>
              <w:t xml:space="preserve">wyrażam zgodę na przetwarzanie przez Enea Połaniec S.A. moich danych osobowych w celu związanym z prowadzonym </w:t>
            </w:r>
            <w:r w:rsidRPr="00FC2417">
              <w:rPr>
                <w:rFonts w:asciiTheme="minorHAnsi" w:eastAsia="Times New Roman" w:hAnsiTheme="minorHAnsi" w:cs="Helvetica"/>
                <w:i/>
                <w:color w:val="FF0000"/>
                <w:sz w:val="22"/>
                <w:szCs w:val="22"/>
              </w:rPr>
              <w:t>przetargiem na sprzedaż złomu staliwa stopowego elementów młynów węglowych MKM 33 z instalacji Enea Połaniec S.A</w:t>
            </w:r>
            <w:r w:rsidRPr="00FC2417">
              <w:rPr>
                <w:rFonts w:asciiTheme="minorHAnsi" w:eastAsia="Times New Roman" w:hAnsiTheme="minorHAnsi" w:cs="Helvetica"/>
                <w:i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7590" w:type="dxa"/>
            <w:vAlign w:val="center"/>
          </w:tcPr>
          <w:p w:rsidR="00253EDC" w:rsidRDefault="00253EDC" w:rsidP="00B5012A">
            <w:pPr>
              <w:rPr>
                <w:sz w:val="24"/>
              </w:rPr>
            </w:pPr>
            <w:r>
              <w:rPr>
                <w:sz w:val="24"/>
              </w:rPr>
              <w:t xml:space="preserve">Pytanie 2. </w:t>
            </w:r>
          </w:p>
          <w:p w:rsidR="00253EDC" w:rsidRDefault="00253EDC" w:rsidP="00B5012A">
            <w:pPr>
              <w:rPr>
                <w:sz w:val="24"/>
              </w:rPr>
            </w:pPr>
            <w:r>
              <w:rPr>
                <w:sz w:val="24"/>
              </w:rPr>
              <w:t xml:space="preserve">Czy nie ma pomyłki w  treści załącznika nr 4? </w:t>
            </w:r>
          </w:p>
          <w:p w:rsidR="00253EDC" w:rsidRDefault="00253EDC" w:rsidP="00B5012A">
            <w:pPr>
              <w:rPr>
                <w:sz w:val="24"/>
              </w:rPr>
            </w:pPr>
          </w:p>
        </w:tc>
        <w:tc>
          <w:tcPr>
            <w:tcW w:w="7797" w:type="dxa"/>
          </w:tcPr>
          <w:p w:rsidR="006D4E58" w:rsidRDefault="006D4E58" w:rsidP="00DB5086">
            <w:pPr>
              <w:rPr>
                <w:rFonts w:eastAsia="Calibri" w:cs="Helvetica"/>
                <w:i/>
                <w:color w:val="000000" w:themeColor="text1"/>
              </w:rPr>
            </w:pPr>
            <w:proofErr w:type="spellStart"/>
            <w:r>
              <w:rPr>
                <w:rFonts w:eastAsia="Calibri" w:cs="Helvetica"/>
                <w:i/>
                <w:color w:val="000000" w:themeColor="text1"/>
              </w:rPr>
              <w:t>Zał</w:t>
            </w:r>
            <w:proofErr w:type="spellEnd"/>
            <w:r>
              <w:rPr>
                <w:rFonts w:eastAsia="Calibri" w:cs="Helvetica"/>
                <w:i/>
                <w:color w:val="000000" w:themeColor="text1"/>
              </w:rPr>
              <w:t xml:space="preserve">   nr   4    do  ogłoszenia:</w:t>
            </w:r>
          </w:p>
          <w:p w:rsidR="00253EDC" w:rsidRDefault="006D4E58" w:rsidP="006D4E58">
            <w:pPr>
              <w:rPr>
                <w:sz w:val="24"/>
              </w:rPr>
            </w:pPr>
            <w:r>
              <w:rPr>
                <w:rFonts w:eastAsia="Calibri" w:cs="Helvetica"/>
                <w:i/>
                <w:color w:val="000000" w:themeColor="text1"/>
              </w:rPr>
              <w:t>„</w:t>
            </w:r>
            <w:r w:rsidR="00253EDC" w:rsidRPr="00FC2417">
              <w:rPr>
                <w:rFonts w:eastAsia="Calibri" w:cs="Helvetica"/>
                <w:i/>
                <w:color w:val="000000" w:themeColor="text1"/>
              </w:rPr>
              <w:t xml:space="preserve">Oświadczam, że </w:t>
            </w:r>
            <w:r w:rsidR="00253EDC" w:rsidRPr="00FC2417">
              <w:rPr>
                <w:rFonts w:eastAsia="Times New Roman" w:cs="Helvetica"/>
                <w:i/>
                <w:color w:val="000000" w:themeColor="text1"/>
              </w:rPr>
              <w:t xml:space="preserve">wyrażam zgodę na przetwarzanie przez Enea Połaniec S.A. moich danych osobowych w celu związanym z prowadzonym </w:t>
            </w:r>
            <w:r w:rsidR="00253EDC" w:rsidRPr="00FC2417">
              <w:rPr>
                <w:rFonts w:eastAsia="Times New Roman" w:cs="Helvetica"/>
                <w:i/>
                <w:color w:val="FF0000"/>
              </w:rPr>
              <w:t xml:space="preserve">przetargiem na </w:t>
            </w:r>
            <w:r w:rsidR="00253EDC" w:rsidRPr="00324397">
              <w:rPr>
                <w:b/>
                <w:bCs/>
                <w:i/>
                <w:sz w:val="24"/>
              </w:rPr>
              <w:t xml:space="preserve">Wykonanie </w:t>
            </w:r>
            <w:r w:rsidR="00253EDC" w:rsidRPr="00324397">
              <w:rPr>
                <w:bCs/>
                <w:i/>
                <w:sz w:val="24"/>
              </w:rPr>
              <w:t xml:space="preserve">prac porządkowych </w:t>
            </w:r>
            <w:r w:rsidR="00253EDC" w:rsidRPr="00324397">
              <w:rPr>
                <w:bCs/>
                <w:i/>
                <w:color w:val="FF0000"/>
                <w:sz w:val="24"/>
              </w:rPr>
              <w:t xml:space="preserve">(odkurzania)  </w:t>
            </w:r>
            <w:r w:rsidR="00253EDC" w:rsidRPr="00324397">
              <w:rPr>
                <w:bCs/>
                <w:i/>
                <w:sz w:val="24"/>
              </w:rPr>
              <w:t>w celu  przygotowania kotłów K1-7  i 9 do remontu</w:t>
            </w:r>
            <w:r w:rsidR="00253EDC" w:rsidRPr="00324397" w:rsidDel="00DC5517">
              <w:rPr>
                <w:i/>
                <w:sz w:val="24"/>
              </w:rPr>
              <w:t xml:space="preserve"> </w:t>
            </w:r>
            <w:r w:rsidR="00253EDC" w:rsidRPr="00324397">
              <w:rPr>
                <w:bCs/>
                <w:i/>
                <w:sz w:val="24"/>
              </w:rPr>
              <w:t>oraz wykonanie dodatkowego odkurzania we wskazanych miejscach na blokach 1-9</w:t>
            </w:r>
            <w:r w:rsidR="00253EDC" w:rsidRPr="00324397">
              <w:rPr>
                <w:bCs/>
                <w:sz w:val="24"/>
              </w:rPr>
              <w:t xml:space="preserve"> </w:t>
            </w:r>
            <w:r w:rsidR="00253EDC" w:rsidRPr="00FC2417">
              <w:rPr>
                <w:rFonts w:eastAsia="Times New Roman" w:cs="Helvetica"/>
                <w:i/>
                <w:color w:val="FF0000"/>
              </w:rPr>
              <w:t>Enea Połaniec S.A</w:t>
            </w:r>
            <w:r w:rsidR="00253EDC" w:rsidRPr="00FC2417">
              <w:rPr>
                <w:rFonts w:eastAsia="Times New Roman" w:cs="Helvetica"/>
                <w:i/>
                <w:color w:val="000000" w:themeColor="text1"/>
              </w:rPr>
              <w:t>.</w:t>
            </w:r>
            <w:r w:rsidR="00DB5086">
              <w:rPr>
                <w:rFonts w:eastAsia="Times New Roman" w:cs="Helvetica"/>
                <w:i/>
                <w:color w:val="000000" w:themeColor="text1"/>
              </w:rPr>
              <w:t xml:space="preserve">(     prawidłowy   wzór  dołączony  </w:t>
            </w:r>
            <w:bookmarkStart w:id="0" w:name="_GoBack"/>
            <w:bookmarkEnd w:id="0"/>
            <w:r w:rsidR="00DB5086">
              <w:rPr>
                <w:rFonts w:eastAsia="Times New Roman" w:cs="Helvetica"/>
                <w:i/>
                <w:color w:val="000000" w:themeColor="text1"/>
              </w:rPr>
              <w:t xml:space="preserve"> </w:t>
            </w:r>
            <w:r>
              <w:rPr>
                <w:rFonts w:eastAsia="Times New Roman" w:cs="Helvetica"/>
                <w:i/>
                <w:color w:val="000000" w:themeColor="text1"/>
              </w:rPr>
              <w:t>poniżej)</w:t>
            </w:r>
          </w:p>
        </w:tc>
      </w:tr>
      <w:tr w:rsidR="00253EDC" w:rsidTr="007613FE">
        <w:tc>
          <w:tcPr>
            <w:tcW w:w="13603" w:type="dxa"/>
            <w:gridSpan w:val="5"/>
          </w:tcPr>
          <w:p w:rsidR="00253EDC" w:rsidRDefault="00253EDC" w:rsidP="00711436">
            <w:pPr>
              <w:rPr>
                <w:sz w:val="24"/>
              </w:rPr>
            </w:pPr>
            <w:r w:rsidRPr="00534376">
              <w:rPr>
                <w:b/>
                <w:sz w:val="24"/>
              </w:rPr>
              <w:t>Pytania dotyczące</w:t>
            </w:r>
            <w:r>
              <w:rPr>
                <w:sz w:val="24"/>
              </w:rPr>
              <w:t xml:space="preserve"> </w:t>
            </w:r>
            <w:r w:rsidRPr="00EF264C">
              <w:rPr>
                <w:sz w:val="24"/>
              </w:rPr>
              <w:t>Zał</w:t>
            </w:r>
            <w:r>
              <w:rPr>
                <w:sz w:val="24"/>
              </w:rPr>
              <w:t xml:space="preserve">ącznika   nr 1   do  </w:t>
            </w:r>
            <w:r w:rsidRPr="000D7339">
              <w:rPr>
                <w:sz w:val="24"/>
              </w:rPr>
              <w:t>OGŁOSZENIE Enea Połaniec S.A.</w:t>
            </w:r>
            <w:r>
              <w:rPr>
                <w:sz w:val="24"/>
              </w:rPr>
              <w:t xml:space="preserve">” </w:t>
            </w:r>
          </w:p>
          <w:p w:rsidR="00253EDC" w:rsidRDefault="00253EDC" w:rsidP="00711436">
            <w:pPr>
              <w:rPr>
                <w:sz w:val="24"/>
              </w:rPr>
            </w:pPr>
            <w:r>
              <w:rPr>
                <w:sz w:val="24"/>
              </w:rPr>
              <w:t>„Formularz oferty</w:t>
            </w:r>
            <w:r w:rsidRPr="00EF264C">
              <w:rPr>
                <w:sz w:val="24"/>
              </w:rPr>
              <w:t>”</w:t>
            </w:r>
          </w:p>
        </w:tc>
        <w:tc>
          <w:tcPr>
            <w:tcW w:w="7797" w:type="dxa"/>
          </w:tcPr>
          <w:p w:rsidR="00253EDC" w:rsidRPr="00534376" w:rsidRDefault="00253EDC" w:rsidP="00711436">
            <w:pPr>
              <w:rPr>
                <w:b/>
                <w:sz w:val="24"/>
              </w:rPr>
            </w:pPr>
          </w:p>
        </w:tc>
      </w:tr>
      <w:tr w:rsidR="00253EDC" w:rsidTr="007613FE">
        <w:tc>
          <w:tcPr>
            <w:tcW w:w="6013" w:type="dxa"/>
            <w:gridSpan w:val="4"/>
            <w:vAlign w:val="center"/>
          </w:tcPr>
          <w:p w:rsidR="00253EDC" w:rsidRPr="0068552C" w:rsidRDefault="00253EDC" w:rsidP="0068552C">
            <w:pPr>
              <w:ind w:left="360"/>
              <w:rPr>
                <w:i/>
                <w:sz w:val="24"/>
              </w:rPr>
            </w:pPr>
            <w:r w:rsidRPr="0068552C">
              <w:rPr>
                <w:i/>
                <w:sz w:val="24"/>
              </w:rPr>
              <w:t>3.11.</w:t>
            </w:r>
            <w:r w:rsidRPr="0068552C">
              <w:rPr>
                <w:i/>
                <w:sz w:val="24"/>
              </w:rPr>
              <w:tab/>
              <w:t>Oświadczenia   zawarte   w  pkt. 9.6   ogłoszenia</w:t>
            </w:r>
          </w:p>
        </w:tc>
        <w:tc>
          <w:tcPr>
            <w:tcW w:w="7590" w:type="dxa"/>
            <w:vAlign w:val="center"/>
          </w:tcPr>
          <w:p w:rsidR="00253EDC" w:rsidRDefault="00253EDC" w:rsidP="00B5012A">
            <w:pPr>
              <w:rPr>
                <w:sz w:val="24"/>
              </w:rPr>
            </w:pPr>
            <w:r>
              <w:rPr>
                <w:sz w:val="24"/>
              </w:rPr>
              <w:t xml:space="preserve">Pkt. 9.6 ogłoszenia nie istnieje </w:t>
            </w:r>
          </w:p>
          <w:p w:rsidR="00253EDC" w:rsidRDefault="00253EDC" w:rsidP="00B5012A">
            <w:pPr>
              <w:rPr>
                <w:sz w:val="24"/>
              </w:rPr>
            </w:pPr>
            <w:r>
              <w:rPr>
                <w:sz w:val="24"/>
              </w:rPr>
              <w:t>Pytanie 3. Czy chodzi o oświadczenia zawarte w pkt. 9.5?</w:t>
            </w:r>
          </w:p>
        </w:tc>
        <w:tc>
          <w:tcPr>
            <w:tcW w:w="7797" w:type="dxa"/>
          </w:tcPr>
          <w:p w:rsidR="00253EDC" w:rsidRDefault="00FA7953" w:rsidP="00B5012A">
            <w:pPr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53EDC" w:rsidTr="007613FE">
        <w:tc>
          <w:tcPr>
            <w:tcW w:w="6013" w:type="dxa"/>
            <w:gridSpan w:val="4"/>
            <w:vAlign w:val="center"/>
          </w:tcPr>
          <w:p w:rsidR="00253EDC" w:rsidRPr="0046589E" w:rsidRDefault="00253EDC" w:rsidP="0046589E">
            <w:pPr>
              <w:ind w:left="360"/>
              <w:rPr>
                <w:i/>
                <w:sz w:val="24"/>
              </w:rPr>
            </w:pPr>
            <w:r w:rsidRPr="0046589E">
              <w:rPr>
                <w:i/>
                <w:sz w:val="24"/>
              </w:rPr>
              <w:t>6.</w:t>
            </w:r>
            <w:r w:rsidRPr="0046589E">
              <w:rPr>
                <w:i/>
                <w:sz w:val="24"/>
              </w:rPr>
              <w:tab/>
              <w:t>ZAŁĄCZNIKAMI do niniejszej oferty  są:</w:t>
            </w:r>
          </w:p>
          <w:p w:rsidR="00253EDC" w:rsidRPr="0068552C" w:rsidRDefault="00253EDC" w:rsidP="0046589E">
            <w:pPr>
              <w:ind w:left="360"/>
              <w:rPr>
                <w:i/>
                <w:sz w:val="24"/>
              </w:rPr>
            </w:pPr>
            <w:r w:rsidRPr="0046589E">
              <w:rPr>
                <w:i/>
                <w:sz w:val="24"/>
              </w:rPr>
              <w:t xml:space="preserve">    Dokumenty wymienione w pkt 4 </w:t>
            </w:r>
            <w:proofErr w:type="spellStart"/>
            <w:r w:rsidRPr="0046589E">
              <w:rPr>
                <w:i/>
                <w:sz w:val="24"/>
              </w:rPr>
              <w:t>ppkt</w:t>
            </w:r>
            <w:proofErr w:type="spellEnd"/>
            <w:r w:rsidRPr="0046589E">
              <w:rPr>
                <w:i/>
                <w:sz w:val="24"/>
              </w:rPr>
              <w:t xml:space="preserve"> 4.1 do 4.12.</w:t>
            </w:r>
          </w:p>
        </w:tc>
        <w:tc>
          <w:tcPr>
            <w:tcW w:w="7590" w:type="dxa"/>
            <w:vAlign w:val="center"/>
          </w:tcPr>
          <w:p w:rsidR="00253EDC" w:rsidRDefault="00253EDC" w:rsidP="00B5012A">
            <w:pPr>
              <w:rPr>
                <w:sz w:val="24"/>
              </w:rPr>
            </w:pPr>
            <w:r>
              <w:rPr>
                <w:sz w:val="24"/>
              </w:rPr>
              <w:t>Pkt. 4 nie zawiera podpunktów.</w:t>
            </w:r>
          </w:p>
          <w:p w:rsidR="00253EDC" w:rsidRDefault="00253EDC" w:rsidP="00B5012A">
            <w:pPr>
              <w:rPr>
                <w:sz w:val="24"/>
              </w:rPr>
            </w:pPr>
            <w:r>
              <w:rPr>
                <w:sz w:val="24"/>
              </w:rPr>
              <w:t xml:space="preserve">Pytanie 4. Czy chodzi o pkt. 3 </w:t>
            </w:r>
            <w:proofErr w:type="spellStart"/>
            <w:r>
              <w:rPr>
                <w:sz w:val="24"/>
              </w:rPr>
              <w:t>ppkt</w:t>
            </w:r>
            <w:proofErr w:type="spellEnd"/>
            <w:r>
              <w:rPr>
                <w:sz w:val="24"/>
              </w:rPr>
              <w:t xml:space="preserve"> 3.1 do 3.12?</w:t>
            </w:r>
          </w:p>
        </w:tc>
        <w:tc>
          <w:tcPr>
            <w:tcW w:w="7797" w:type="dxa"/>
          </w:tcPr>
          <w:p w:rsidR="00253EDC" w:rsidRDefault="00DB5086" w:rsidP="00B5012A">
            <w:pPr>
              <w:rPr>
                <w:sz w:val="24"/>
              </w:rPr>
            </w:pPr>
            <w:r>
              <w:rPr>
                <w:sz w:val="24"/>
              </w:rPr>
              <w:t xml:space="preserve">Przesunięta  numeracja   -   w   </w:t>
            </w:r>
            <w:r w:rsidR="006167DE">
              <w:rPr>
                <w:sz w:val="24"/>
              </w:rPr>
              <w:t>złączeniu</w:t>
            </w:r>
            <w:r>
              <w:rPr>
                <w:sz w:val="24"/>
              </w:rPr>
              <w:t xml:space="preserve">   do  korekty   właściwy  formularz</w:t>
            </w:r>
          </w:p>
        </w:tc>
      </w:tr>
      <w:tr w:rsidR="00253EDC" w:rsidTr="007613FE">
        <w:tc>
          <w:tcPr>
            <w:tcW w:w="13603" w:type="dxa"/>
            <w:gridSpan w:val="5"/>
          </w:tcPr>
          <w:p w:rsidR="00253EDC" w:rsidRDefault="00253EDC" w:rsidP="00EF264C">
            <w:pPr>
              <w:rPr>
                <w:sz w:val="24"/>
              </w:rPr>
            </w:pPr>
            <w:r w:rsidRPr="00534376">
              <w:rPr>
                <w:b/>
                <w:sz w:val="24"/>
              </w:rPr>
              <w:t>Pytania dotyczące</w:t>
            </w:r>
            <w:r>
              <w:rPr>
                <w:sz w:val="24"/>
              </w:rPr>
              <w:t xml:space="preserve"> </w:t>
            </w:r>
            <w:r w:rsidRPr="00EF264C">
              <w:rPr>
                <w:sz w:val="24"/>
              </w:rPr>
              <w:t>Zał</w:t>
            </w:r>
            <w:r>
              <w:rPr>
                <w:sz w:val="24"/>
              </w:rPr>
              <w:t xml:space="preserve">ącznika   nr 5   do  </w:t>
            </w:r>
            <w:r w:rsidRPr="000D7339">
              <w:rPr>
                <w:sz w:val="24"/>
              </w:rPr>
              <w:t>OGŁOSZENIE Enea Połaniec S.A.</w:t>
            </w:r>
            <w:r>
              <w:rPr>
                <w:sz w:val="24"/>
              </w:rPr>
              <w:t xml:space="preserve">” </w:t>
            </w:r>
          </w:p>
          <w:p w:rsidR="00253EDC" w:rsidRDefault="00253EDC" w:rsidP="00EF264C">
            <w:pPr>
              <w:rPr>
                <w:sz w:val="24"/>
              </w:rPr>
            </w:pPr>
            <w:r>
              <w:rPr>
                <w:sz w:val="24"/>
              </w:rPr>
              <w:t xml:space="preserve">„SIWZ  na </w:t>
            </w:r>
            <w:r w:rsidRPr="00EF264C">
              <w:rPr>
                <w:sz w:val="24"/>
              </w:rPr>
              <w:t>Wykonanie prac porządkowych w celu przygotowania kotłów K1-9 do remontu w roku 2018-2019”</w:t>
            </w:r>
          </w:p>
        </w:tc>
        <w:tc>
          <w:tcPr>
            <w:tcW w:w="7797" w:type="dxa"/>
          </w:tcPr>
          <w:p w:rsidR="00253EDC" w:rsidRPr="00534376" w:rsidRDefault="00253EDC" w:rsidP="00EF264C">
            <w:pPr>
              <w:rPr>
                <w:b/>
                <w:sz w:val="24"/>
              </w:rPr>
            </w:pPr>
          </w:p>
        </w:tc>
      </w:tr>
      <w:tr w:rsidR="00253EDC" w:rsidTr="007613FE">
        <w:tc>
          <w:tcPr>
            <w:tcW w:w="6013" w:type="dxa"/>
            <w:gridSpan w:val="4"/>
            <w:vAlign w:val="center"/>
          </w:tcPr>
          <w:p w:rsidR="00253EDC" w:rsidRPr="0007005C" w:rsidRDefault="00253EDC" w:rsidP="00EF264C">
            <w:pPr>
              <w:pStyle w:val="NormalnyWeb"/>
              <w:numPr>
                <w:ilvl w:val="1"/>
                <w:numId w:val="13"/>
              </w:numPr>
              <w:spacing w:line="360" w:lineRule="auto"/>
              <w:jc w:val="left"/>
              <w:rPr>
                <w:rFonts w:asciiTheme="minorHAnsi" w:eastAsiaTheme="majorEastAsia" w:hAnsiTheme="minorHAnsi" w:cstheme="majorBidi"/>
                <w:i/>
                <w:color w:val="000000" w:themeColor="text1"/>
                <w:sz w:val="22"/>
                <w:szCs w:val="22"/>
                <w:lang w:val="pl-PL" w:eastAsia="en-US"/>
              </w:rPr>
            </w:pPr>
            <w:r w:rsidRPr="0007005C">
              <w:rPr>
                <w:rFonts w:asciiTheme="minorHAnsi" w:eastAsiaTheme="majorEastAsia" w:hAnsiTheme="minorHAnsi" w:cstheme="majorBidi"/>
                <w:i/>
                <w:color w:val="000000" w:themeColor="text1"/>
                <w:sz w:val="22"/>
                <w:szCs w:val="22"/>
                <w:lang w:val="pl-PL" w:eastAsia="en-US"/>
              </w:rPr>
              <w:t>Zakres Usług obejmuje:</w:t>
            </w:r>
          </w:p>
          <w:p w:rsidR="00253EDC" w:rsidRPr="0007005C" w:rsidRDefault="00253EDC" w:rsidP="00EF264C">
            <w:pPr>
              <w:pStyle w:val="NormalnyWeb"/>
              <w:numPr>
                <w:ilvl w:val="2"/>
                <w:numId w:val="13"/>
              </w:numPr>
              <w:spacing w:line="360" w:lineRule="auto"/>
              <w:jc w:val="left"/>
              <w:rPr>
                <w:rFonts w:asciiTheme="minorHAnsi" w:eastAsiaTheme="majorEastAsia" w:hAnsiTheme="minorHAnsi" w:cstheme="majorBidi"/>
                <w:i/>
                <w:color w:val="000000" w:themeColor="text1"/>
                <w:sz w:val="22"/>
                <w:szCs w:val="22"/>
                <w:lang w:val="pl-PL" w:eastAsia="en-US"/>
              </w:rPr>
            </w:pPr>
            <w:r w:rsidRPr="0007005C">
              <w:rPr>
                <w:rFonts w:asciiTheme="minorHAnsi" w:eastAsiaTheme="majorEastAsia" w:hAnsiTheme="minorHAnsi" w:cstheme="majorBidi"/>
                <w:i/>
                <w:color w:val="000000" w:themeColor="text1"/>
                <w:sz w:val="22"/>
                <w:szCs w:val="22"/>
                <w:lang w:val="pl-PL" w:eastAsia="en-US"/>
              </w:rPr>
              <w:t>Prace porządkowe  - przygotowanie  kotła K 1 -7:</w:t>
            </w:r>
          </w:p>
          <w:p w:rsidR="00253EDC" w:rsidRPr="00EF264C" w:rsidRDefault="00253EDC" w:rsidP="00EF264C">
            <w:pPr>
              <w:pStyle w:val="NormalnyWeb"/>
              <w:numPr>
                <w:ilvl w:val="3"/>
                <w:numId w:val="13"/>
              </w:numPr>
              <w:spacing w:line="360" w:lineRule="auto"/>
              <w:jc w:val="left"/>
              <w:rPr>
                <w:rFonts w:eastAsia="Times New Roman" w:cs="Helvetica"/>
                <w:i/>
                <w:color w:val="FF0000"/>
                <w:lang w:val="pl-PL"/>
              </w:rPr>
            </w:pPr>
            <w:r w:rsidRPr="0007005C">
              <w:rPr>
                <w:rFonts w:asciiTheme="minorHAnsi" w:eastAsiaTheme="majorEastAsia" w:hAnsiTheme="minorHAnsi" w:cstheme="majorBidi"/>
                <w:i/>
                <w:color w:val="FF0000"/>
                <w:sz w:val="22"/>
                <w:szCs w:val="22"/>
                <w:lang w:val="pl-PL" w:eastAsia="en-US"/>
              </w:rPr>
              <w:t>Odkurzanie poziomu od +0m do +70 m.</w:t>
            </w:r>
          </w:p>
        </w:tc>
        <w:tc>
          <w:tcPr>
            <w:tcW w:w="7590" w:type="dxa"/>
            <w:vAlign w:val="center"/>
          </w:tcPr>
          <w:p w:rsidR="00253EDC" w:rsidRPr="007F0AB6" w:rsidRDefault="00253EDC" w:rsidP="00EF264C">
            <w:pPr>
              <w:rPr>
                <w:sz w:val="24"/>
              </w:rPr>
            </w:pPr>
            <w:r>
              <w:rPr>
                <w:sz w:val="24"/>
              </w:rPr>
              <w:t>Pytanie 3</w:t>
            </w:r>
            <w:r w:rsidRPr="007F0AB6">
              <w:rPr>
                <w:sz w:val="24"/>
              </w:rPr>
              <w:t xml:space="preserve">. </w:t>
            </w:r>
          </w:p>
          <w:p w:rsidR="00253EDC" w:rsidRDefault="00253EDC" w:rsidP="00EF264C">
            <w:pPr>
              <w:rPr>
                <w:sz w:val="24"/>
              </w:rPr>
            </w:pPr>
            <w:r>
              <w:rPr>
                <w:sz w:val="24"/>
              </w:rPr>
              <w:t xml:space="preserve">W nawiązaniu do pytania 1: Czy dopuszczalne jest wykonanie tej pracy poprzez mycie wodą pod ciśnieniem z wykorzystaniem instalacji Zamawiającego? </w:t>
            </w:r>
          </w:p>
        </w:tc>
        <w:tc>
          <w:tcPr>
            <w:tcW w:w="7797" w:type="dxa"/>
          </w:tcPr>
          <w:p w:rsidR="00253EDC" w:rsidRDefault="00DE6120" w:rsidP="00EF264C">
            <w:pPr>
              <w:rPr>
                <w:sz w:val="24"/>
              </w:rPr>
            </w:pPr>
            <w:r>
              <w:rPr>
                <w:sz w:val="24"/>
              </w:rPr>
              <w:t xml:space="preserve">Odpowiedź  przy  pytaniu 1: </w:t>
            </w:r>
            <w:r>
              <w:rPr>
                <w:sz w:val="24"/>
              </w:rPr>
              <w:t>Wykluczone jest mycie poziom</w:t>
            </w:r>
            <w:r>
              <w:rPr>
                <w:sz w:val="24"/>
              </w:rPr>
              <w:t>u</w:t>
            </w:r>
            <w:r>
              <w:rPr>
                <w:sz w:val="24"/>
              </w:rPr>
              <w:t xml:space="preserve"> +60m, +70m, </w:t>
            </w:r>
            <w:proofErr w:type="spellStart"/>
            <w:r>
              <w:rPr>
                <w:sz w:val="24"/>
              </w:rPr>
              <w:t>międzystropia</w:t>
            </w:r>
            <w:proofErr w:type="spellEnd"/>
            <w:r>
              <w:rPr>
                <w:sz w:val="24"/>
              </w:rPr>
              <w:t xml:space="preserve"> i ślepej komory</w:t>
            </w:r>
          </w:p>
        </w:tc>
      </w:tr>
      <w:tr w:rsidR="00253EDC" w:rsidTr="007613FE">
        <w:tc>
          <w:tcPr>
            <w:tcW w:w="6013" w:type="dxa"/>
            <w:gridSpan w:val="4"/>
          </w:tcPr>
          <w:p w:rsidR="00253EDC" w:rsidRPr="001421ED" w:rsidRDefault="00253EDC" w:rsidP="00B5012A">
            <w:pPr>
              <w:pStyle w:val="Nagwek2"/>
              <w:keepNext w:val="0"/>
              <w:keepLines w:val="0"/>
              <w:spacing w:before="0" w:line="240" w:lineRule="auto"/>
              <w:jc w:val="both"/>
              <w:outlineLvl w:val="1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</w:pPr>
            <w:r w:rsidRPr="001421E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  <w:t>3.WYNAGRODZENIE I WARUNKI PŁATNOŚCI</w:t>
            </w:r>
          </w:p>
          <w:p w:rsidR="00253EDC" w:rsidRPr="001421ED" w:rsidRDefault="00253EDC" w:rsidP="00B5012A">
            <w:pPr>
              <w:pStyle w:val="Nagwek2"/>
              <w:keepNext w:val="0"/>
              <w:keepLines w:val="0"/>
              <w:spacing w:before="0" w:line="240" w:lineRule="auto"/>
              <w:ind w:left="568"/>
              <w:jc w:val="both"/>
              <w:outlineLvl w:val="1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</w:pPr>
            <w:r w:rsidRPr="001421ED">
              <w:rPr>
                <w:rFonts w:asciiTheme="minorHAnsi" w:eastAsia="Calibri" w:hAnsiTheme="minorHAnsi"/>
                <w:i/>
                <w:color w:val="000000" w:themeColor="text1"/>
                <w:sz w:val="22"/>
                <w:szCs w:val="22"/>
                <w:lang w:val="pl-PL"/>
              </w:rPr>
              <w:t>3.1.Wyn</w:t>
            </w:r>
            <w:r w:rsidRPr="001421E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agrodzenia  ryczałtowego za </w:t>
            </w:r>
            <w:r w:rsidRPr="001421ED">
              <w:rPr>
                <w:rFonts w:asciiTheme="minorHAnsi" w:eastAsia="Calibri" w:hAnsiTheme="minorHAnsi"/>
                <w:i/>
                <w:color w:val="000000" w:themeColor="text1"/>
                <w:sz w:val="22"/>
                <w:szCs w:val="22"/>
                <w:lang w:val="pl-PL"/>
              </w:rPr>
              <w:t>wyk</w:t>
            </w:r>
            <w:r w:rsidRPr="001421E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  <w:t>onanie odkurzania</w:t>
            </w:r>
            <w:r>
              <w:rPr>
                <w:rFonts w:asciiTheme="minorHAnsi" w:eastAsia="Calibri" w:hAnsi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 jednego kotła p</w:t>
            </w:r>
            <w:r w:rsidRPr="001421ED">
              <w:rPr>
                <w:rFonts w:asciiTheme="minorHAnsi" w:eastAsia="Calibri" w:hAnsi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yłowego EP 650 i jednego kotła CFB przed remontem </w:t>
            </w:r>
            <w:r w:rsidRPr="001421E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  <w:t>planowym:</w:t>
            </w:r>
          </w:p>
          <w:p w:rsidR="00253EDC" w:rsidRPr="001421ED" w:rsidRDefault="00253EDC" w:rsidP="00B5012A">
            <w:pPr>
              <w:pStyle w:val="Nagwek2"/>
              <w:keepNext w:val="0"/>
              <w:keepLines w:val="0"/>
              <w:numPr>
                <w:ilvl w:val="2"/>
                <w:numId w:val="14"/>
              </w:numPr>
              <w:spacing w:before="0" w:line="240" w:lineRule="auto"/>
              <w:jc w:val="both"/>
              <w:outlineLvl w:val="1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</w:pPr>
            <w:r w:rsidRPr="001421E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K1 do K7  za  wykonanie    usług  określ   </w:t>
            </w:r>
            <w:r w:rsidRPr="001421ED">
              <w:rPr>
                <w:rFonts w:asciiTheme="minorHAnsi" w:hAnsiTheme="minorHAnsi"/>
                <w:i/>
                <w:color w:val="FF0000"/>
                <w:sz w:val="22"/>
                <w:szCs w:val="22"/>
                <w:lang w:val="pl-PL"/>
              </w:rPr>
              <w:t xml:space="preserve">w  pkt.  8   załącznika  nr 2  </w:t>
            </w:r>
            <w:r w:rsidRPr="001421E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  <w:t>do SIWZ (</w:t>
            </w:r>
            <w:r w:rsidRPr="001421ED">
              <w:rPr>
                <w:i/>
                <w:lang w:val="pl-PL"/>
              </w:rPr>
              <w:t>Przygotowanie kotła do remontu oraz sprzątanie po remoncie)</w:t>
            </w:r>
            <w:r w:rsidRPr="001421E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 - w kwocie …………………………… zł za 1 blok ( słownie: ………………..)</w:t>
            </w:r>
          </w:p>
          <w:p w:rsidR="00253EDC" w:rsidRPr="00534376" w:rsidRDefault="00253EDC" w:rsidP="00B5012A">
            <w:pPr>
              <w:pStyle w:val="Nagwek2"/>
              <w:keepNext w:val="0"/>
              <w:keepLines w:val="0"/>
              <w:numPr>
                <w:ilvl w:val="2"/>
                <w:numId w:val="14"/>
              </w:numPr>
              <w:spacing w:before="0" w:line="240" w:lineRule="auto"/>
              <w:jc w:val="both"/>
              <w:outlineLvl w:val="1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</w:pPr>
            <w:r w:rsidRPr="001421E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K9 za  wykonanie    usług  określ   </w:t>
            </w:r>
            <w:r w:rsidRPr="001421ED">
              <w:rPr>
                <w:rFonts w:asciiTheme="minorHAnsi" w:hAnsiTheme="minorHAnsi"/>
                <w:i/>
                <w:color w:val="FF0000"/>
                <w:sz w:val="22"/>
                <w:szCs w:val="22"/>
                <w:lang w:val="pl-PL"/>
              </w:rPr>
              <w:t xml:space="preserve">w  pkt.  17  załącznika  nr 2  </w:t>
            </w:r>
            <w:r w:rsidRPr="001421E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  <w:t>do SIWZ (</w:t>
            </w:r>
            <w:r w:rsidRPr="001421ED">
              <w:rPr>
                <w:i/>
                <w:lang w:val="pl-PL"/>
              </w:rPr>
              <w:t xml:space="preserve">Przygotowanie kotła do remontu oraz sprzątanie po remoncie) - </w:t>
            </w: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pl-PL"/>
              </w:rPr>
              <w:t>..</w:t>
            </w:r>
          </w:p>
        </w:tc>
        <w:tc>
          <w:tcPr>
            <w:tcW w:w="7590" w:type="dxa"/>
          </w:tcPr>
          <w:p w:rsidR="00253EDC" w:rsidRPr="001421ED" w:rsidRDefault="00253EDC" w:rsidP="00FD15EC">
            <w:pPr>
              <w:rPr>
                <w:sz w:val="24"/>
              </w:rPr>
            </w:pPr>
            <w:r>
              <w:rPr>
                <w:sz w:val="24"/>
              </w:rPr>
              <w:t>Pytanie 4</w:t>
            </w:r>
            <w:r w:rsidRPr="001421ED">
              <w:rPr>
                <w:sz w:val="24"/>
              </w:rPr>
              <w:t xml:space="preserve">. </w:t>
            </w:r>
            <w:r>
              <w:rPr>
                <w:sz w:val="24"/>
              </w:rPr>
              <w:t>Czy nie ma pomyłki w numeracji załącznika? (</w:t>
            </w:r>
            <w:r w:rsidRPr="001421ED">
              <w:rPr>
                <w:i/>
                <w:color w:val="FF0000"/>
              </w:rPr>
              <w:t>w  pkt.  8   załącznika  nr 2  w  pkt.  17  załącznika  nr 2</w:t>
            </w:r>
            <w:r>
              <w:rPr>
                <w:i/>
                <w:color w:val="FF0000"/>
              </w:rPr>
              <w:t>)</w:t>
            </w:r>
            <w:r w:rsidRPr="001421ED">
              <w:rPr>
                <w:i/>
                <w:color w:val="FF0000"/>
              </w:rPr>
              <w:t xml:space="preserve">  </w:t>
            </w:r>
          </w:p>
          <w:p w:rsidR="00253EDC" w:rsidRDefault="00253EDC" w:rsidP="00B5012A">
            <w:pPr>
              <w:rPr>
                <w:sz w:val="24"/>
              </w:rPr>
            </w:pPr>
            <w:r>
              <w:rPr>
                <w:sz w:val="24"/>
              </w:rPr>
              <w:t xml:space="preserve">Pytanie 5. Dotyczy punktu 3.1.1. </w:t>
            </w:r>
            <w:r w:rsidRPr="001421ED">
              <w:rPr>
                <w:sz w:val="24"/>
              </w:rPr>
              <w:t xml:space="preserve">W nawiązaniu do pytania 1: Czy dopuszczalne jest </w:t>
            </w:r>
            <w:r>
              <w:rPr>
                <w:sz w:val="24"/>
              </w:rPr>
              <w:t xml:space="preserve">stosowanie innej technologii niż odkurzanie? </w:t>
            </w:r>
          </w:p>
        </w:tc>
        <w:tc>
          <w:tcPr>
            <w:tcW w:w="7797" w:type="dxa"/>
          </w:tcPr>
          <w:p w:rsidR="00253EDC" w:rsidRDefault="006167DE" w:rsidP="00FD15EC">
            <w:pPr>
              <w:rPr>
                <w:sz w:val="24"/>
              </w:rPr>
            </w:pPr>
            <w:r>
              <w:rPr>
                <w:sz w:val="24"/>
              </w:rPr>
              <w:t>Ad. 4. Tak, Powinno być załącznika nr1</w:t>
            </w:r>
          </w:p>
          <w:p w:rsidR="006167DE" w:rsidRDefault="006167DE" w:rsidP="00FD15EC">
            <w:pPr>
              <w:rPr>
                <w:sz w:val="24"/>
              </w:rPr>
            </w:pPr>
          </w:p>
          <w:p w:rsidR="006167DE" w:rsidRDefault="006167DE" w:rsidP="006167DE">
            <w:pPr>
              <w:rPr>
                <w:sz w:val="24"/>
              </w:rPr>
            </w:pPr>
            <w:r>
              <w:rPr>
                <w:sz w:val="24"/>
              </w:rPr>
              <w:t>Ad. 5. Dopuszcza się mycie wodą z instalacji zamawiającego na tzw. Poziomach kotła. Od +0m do +48m</w:t>
            </w:r>
          </w:p>
          <w:p w:rsidR="006167DE" w:rsidRDefault="006167DE" w:rsidP="006167DE">
            <w:pPr>
              <w:rPr>
                <w:sz w:val="24"/>
              </w:rPr>
            </w:pPr>
            <w:r>
              <w:rPr>
                <w:sz w:val="24"/>
              </w:rPr>
              <w:t>Wykluczone jest mycie poziom +60m, +70m, międzystropia i ślepej komory</w:t>
            </w:r>
          </w:p>
        </w:tc>
      </w:tr>
      <w:tr w:rsidR="00253EDC" w:rsidTr="007613FE">
        <w:tc>
          <w:tcPr>
            <w:tcW w:w="6013" w:type="dxa"/>
            <w:gridSpan w:val="4"/>
            <w:vAlign w:val="center"/>
          </w:tcPr>
          <w:p w:rsidR="00253EDC" w:rsidRPr="00504F66" w:rsidRDefault="00253EDC" w:rsidP="000D7339">
            <w:pPr>
              <w:pStyle w:val="Nagwek2"/>
              <w:keepNext w:val="0"/>
              <w:keepLines w:val="0"/>
              <w:spacing w:before="0" w:line="240" w:lineRule="auto"/>
              <w:ind w:left="360"/>
              <w:outlineLvl w:val="1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</w:pPr>
            <w:r w:rsidRPr="00504F66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lastRenderedPageBreak/>
              <w:t>3.2.Wyn</w:t>
            </w:r>
            <w:r w:rsidRPr="00504F6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>agrodzenia powykonawczego za wykonanie</w:t>
            </w:r>
            <w:r w:rsidRPr="00504F66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 odkurzania popiołu ze wskazanego  przez Zamawiającego miejsca  na podstawie potwierdzonej przez Zamawiającego ilości oraz wynagrodzenia ryczałtowo – jednostkowego za: </w:t>
            </w:r>
          </w:p>
          <w:p w:rsidR="00253EDC" w:rsidRPr="00504F66" w:rsidRDefault="00253EDC" w:rsidP="000D7339">
            <w:pPr>
              <w:pStyle w:val="Nagwek2"/>
              <w:keepNext w:val="0"/>
              <w:keepLines w:val="0"/>
              <w:spacing w:before="0" w:line="240" w:lineRule="auto"/>
              <w:ind w:left="720"/>
              <w:outlineLvl w:val="1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</w:pPr>
            <w:r w:rsidRPr="00504F6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3.2.1.Dojazd (mobilizacja sprzętu) i odkurzenie min. 10 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pl-PL"/>
              </w:rPr>
              <w:t>m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vertAlign w:val="superscript"/>
                <w:lang w:val="pl-PL"/>
              </w:rPr>
              <w:t>3</w:t>
            </w:r>
            <w:r w:rsidRPr="00504F6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 popiołu - wynagrodzenie w wysokości XXX zł /1 dojazd (słownie: XXX jeden  dojazd);</w:t>
            </w:r>
          </w:p>
          <w:p w:rsidR="00253EDC" w:rsidRPr="00EF264C" w:rsidRDefault="00253EDC" w:rsidP="000D7339">
            <w:pPr>
              <w:pStyle w:val="Nagwek2"/>
              <w:keepNext w:val="0"/>
              <w:keepLines w:val="0"/>
              <w:spacing w:before="0" w:line="240" w:lineRule="auto"/>
              <w:ind w:left="720"/>
              <w:outlineLvl w:val="1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</w:pPr>
            <w:r w:rsidRPr="00504F6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3.2.2.Usunięcie ( odkurzenie) każdego  dodatkowego 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pl-PL"/>
              </w:rPr>
              <w:t>m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vertAlign w:val="superscript"/>
                <w:lang w:val="pl-PL"/>
              </w:rPr>
              <w:t>3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pl-PL"/>
              </w:rPr>
              <w:t xml:space="preserve"> </w:t>
            </w:r>
            <w:r w:rsidRPr="00504F6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popiołu  powyżej  10 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pl-PL"/>
              </w:rPr>
              <w:t>m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vertAlign w:val="superscript"/>
                <w:lang w:val="pl-PL"/>
              </w:rPr>
              <w:t>3</w:t>
            </w:r>
            <w:r w:rsidRPr="00504F6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  ( określonych w pkt. 4.2.2.1.)wynagrodzenie w wysokości </w:t>
            </w:r>
            <w:proofErr w:type="spellStart"/>
            <w:r w:rsidRPr="00504F6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>XXzł</w:t>
            </w:r>
            <w:proofErr w:type="spellEnd"/>
            <w:r w:rsidRPr="00504F6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 /1 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pl-PL"/>
              </w:rPr>
              <w:t xml:space="preserve">m 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vertAlign w:val="superscript"/>
                <w:lang w:val="pl-PL"/>
              </w:rPr>
              <w:t xml:space="preserve">3 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pl-PL"/>
              </w:rPr>
              <w:t xml:space="preserve"> </w:t>
            </w:r>
            <w:r w:rsidRPr="00504F6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 xml:space="preserve">(słownie: XXX złotych za jeden </w:t>
            </w:r>
            <w:r w:rsidRPr="00504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pl-PL"/>
              </w:rPr>
              <w:t xml:space="preserve">metr sześcienny </w:t>
            </w:r>
            <w:r w:rsidRPr="00504F6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>);</w:t>
            </w:r>
          </w:p>
        </w:tc>
        <w:tc>
          <w:tcPr>
            <w:tcW w:w="7590" w:type="dxa"/>
            <w:vAlign w:val="center"/>
          </w:tcPr>
          <w:p w:rsidR="00253EDC" w:rsidRDefault="00253EDC" w:rsidP="000D7339">
            <w:pPr>
              <w:rPr>
                <w:sz w:val="24"/>
              </w:rPr>
            </w:pPr>
            <w:r>
              <w:rPr>
                <w:sz w:val="24"/>
              </w:rPr>
              <w:t>Pytanie 6</w:t>
            </w:r>
            <w:r w:rsidRPr="007F0AB6">
              <w:rPr>
                <w:sz w:val="24"/>
              </w:rPr>
              <w:t xml:space="preserve">. </w:t>
            </w:r>
            <w:r>
              <w:rPr>
                <w:sz w:val="24"/>
              </w:rPr>
              <w:t>Mając na uwadze, że pomiary objętości popiołu będą co najmniej kłopotliwe – czy istnieje możliwość złożenia oferty i późniejszych rozliczeń w odniesieniu do pomiarów wagi popiołu zamiast objętości?</w:t>
            </w:r>
          </w:p>
        </w:tc>
        <w:tc>
          <w:tcPr>
            <w:tcW w:w="7797" w:type="dxa"/>
          </w:tcPr>
          <w:p w:rsidR="00253EDC" w:rsidRDefault="006167DE" w:rsidP="000D7339">
            <w:pPr>
              <w:rPr>
                <w:sz w:val="24"/>
              </w:rPr>
            </w:pPr>
            <w:r>
              <w:rPr>
                <w:sz w:val="24"/>
              </w:rPr>
              <w:t xml:space="preserve">Ad. 6. </w:t>
            </w:r>
            <w:r w:rsidR="005C12FB">
              <w:rPr>
                <w:sz w:val="24"/>
              </w:rPr>
              <w:t>TAK</w:t>
            </w:r>
          </w:p>
        </w:tc>
      </w:tr>
      <w:tr w:rsidR="00253EDC" w:rsidTr="007613FE">
        <w:tc>
          <w:tcPr>
            <w:tcW w:w="13603" w:type="dxa"/>
            <w:gridSpan w:val="5"/>
            <w:vAlign w:val="center"/>
          </w:tcPr>
          <w:p w:rsidR="00253EDC" w:rsidRDefault="00253EDC" w:rsidP="00B5012A">
            <w:pPr>
              <w:pStyle w:val="Style6"/>
              <w:widowControl/>
              <w:spacing w:line="240" w:lineRule="auto"/>
              <w:jc w:val="left"/>
            </w:pPr>
            <w:r w:rsidRPr="000D7339">
              <w:rPr>
                <w:b/>
              </w:rPr>
              <w:t>Pytania dotyczące</w:t>
            </w:r>
            <w:r w:rsidRPr="000D7339">
              <w:t xml:space="preserve"> </w:t>
            </w:r>
            <w:r w:rsidRPr="00B5012A">
              <w:rPr>
                <w:rFonts w:asciiTheme="minorHAnsi" w:hAnsiTheme="minorHAnsi"/>
                <w:szCs w:val="22"/>
                <w:lang w:eastAsia="en-US"/>
              </w:rPr>
              <w:t>Załącznika   nr   1   do   SIWZ  - szczegółowy zakres  usług które mogą być realizowane obiektach</w:t>
            </w:r>
            <w:r>
              <w:rPr>
                <w:rFonts w:asciiTheme="minorHAnsi" w:hAnsiTheme="minorHAnsi"/>
                <w:szCs w:val="22"/>
                <w:lang w:eastAsia="en-US"/>
              </w:rPr>
              <w:t xml:space="preserve"> (</w:t>
            </w:r>
            <w:r w:rsidRPr="00B5012A">
              <w:rPr>
                <w:rFonts w:asciiTheme="minorHAnsi" w:hAnsiTheme="minorHAnsi"/>
                <w:szCs w:val="22"/>
                <w:lang w:eastAsia="en-US"/>
              </w:rPr>
              <w:t>tabela)</w:t>
            </w:r>
          </w:p>
        </w:tc>
        <w:tc>
          <w:tcPr>
            <w:tcW w:w="7797" w:type="dxa"/>
          </w:tcPr>
          <w:p w:rsidR="00253EDC" w:rsidRPr="000D7339" w:rsidRDefault="00253EDC" w:rsidP="00B5012A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</w:p>
        </w:tc>
      </w:tr>
      <w:tr w:rsidR="00253EDC" w:rsidTr="007613FE">
        <w:trPr>
          <w:trHeight w:val="51"/>
        </w:trPr>
        <w:tc>
          <w:tcPr>
            <w:tcW w:w="6013" w:type="dxa"/>
            <w:gridSpan w:val="4"/>
          </w:tcPr>
          <w:p w:rsidR="00253EDC" w:rsidRPr="008405A7" w:rsidRDefault="00253EDC" w:rsidP="00FD15EC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Szczegółowy zakres do odkurzania w postoju kotła K9 (Zielony Blok):</w:t>
            </w:r>
          </w:p>
          <w:p w:rsidR="00253EDC" w:rsidRPr="008405A7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Usunięcie zalegającego materiału (kamienie, złoże, popiół, resztki paliwa) z rusztu dennego w komorze paleniskowej i czyszczenie dysz powietrza fluidyzacyjnego</w:t>
            </w:r>
          </w:p>
          <w:p w:rsidR="00253EDC" w:rsidRPr="008405A7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Usunięcie zalegającego materiału z okien wlotowych do separatora, ( 3 okna wlotowe), odkurzanie zalegającego materiału ze złącz kompensacyjnych.</w:t>
            </w:r>
          </w:p>
          <w:p w:rsidR="00253EDC" w:rsidRPr="008405A7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Usunięcie zalegającego materiału z cross </w:t>
            </w:r>
            <w:proofErr w:type="spellStart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over</w:t>
            </w:r>
            <w:proofErr w:type="spellEnd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ductu</w:t>
            </w:r>
            <w:proofErr w:type="spellEnd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(przewału), czyszczenie rur festonów na wlocie do II ciągu, odkurzanie kompensatora między cross </w:t>
            </w:r>
            <w:proofErr w:type="spellStart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over</w:t>
            </w:r>
            <w:proofErr w:type="spellEnd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duct</w:t>
            </w:r>
            <w:proofErr w:type="spellEnd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a II ciągiem.</w:t>
            </w:r>
          </w:p>
          <w:p w:rsidR="00253EDC" w:rsidRPr="008405A7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Usunięcie popiołu z komór </w:t>
            </w:r>
            <w:proofErr w:type="spellStart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Intrex</w:t>
            </w:r>
            <w:proofErr w:type="spellEnd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RHIIa</w:t>
            </w:r>
            <w:proofErr w:type="spellEnd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RHIIb</w:t>
            </w:r>
            <w:proofErr w:type="spellEnd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, SHIII).</w:t>
            </w:r>
          </w:p>
          <w:p w:rsidR="00253EDC" w:rsidRPr="008405A7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Usunięcie materiału z uszczelnienia syfonowego (3 </w:t>
            </w:r>
            <w:proofErr w:type="spellStart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szt</w:t>
            </w:r>
            <w:proofErr w:type="spellEnd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).</w:t>
            </w:r>
          </w:p>
          <w:p w:rsidR="00253EDC" w:rsidRPr="008405A7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Strącanie nawisów z cyklonów i komory paleniskowej przy użyciu technik alpinistycznych( opcja)</w:t>
            </w:r>
          </w:p>
          <w:p w:rsidR="00253EDC" w:rsidRPr="008405A7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Usunięcie zalegającego materiału ze skrzyń powietrza ( 2 szt.).</w:t>
            </w:r>
          </w:p>
          <w:p w:rsidR="00253EDC" w:rsidRPr="008405A7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Usunięcie popiołu z lejów II ciągu kotła </w:t>
            </w:r>
          </w:p>
          <w:p w:rsidR="00253EDC" w:rsidRPr="000D7339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0D7339">
              <w:rPr>
                <w:rStyle w:val="FontStyle16"/>
                <w:rFonts w:asciiTheme="minorHAnsi" w:hAnsiTheme="minorHAnsi"/>
                <w:i/>
                <w:color w:val="FF0000"/>
                <w:sz w:val="22"/>
                <w:szCs w:val="22"/>
              </w:rPr>
              <w:t>Usunięcie popiołu z elektrofiltrów przy pomocy mobilnego odkurzacza przemysłowego dużej wydajności spełniającego wymagania dyrektywy ATEX.</w:t>
            </w:r>
          </w:p>
          <w:p w:rsidR="00253EDC" w:rsidRPr="006F3399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6F3399">
              <w:rPr>
                <w:rStyle w:val="FontStyle16"/>
                <w:rFonts w:asciiTheme="minorHAnsi" w:hAnsiTheme="minorHAnsi"/>
                <w:i/>
                <w:color w:val="FF0000"/>
                <w:sz w:val="22"/>
                <w:szCs w:val="22"/>
              </w:rPr>
              <w:t>Usunięcie zalegającego materiału (biomasa) ze zbiorników dziennych paliwa przy pomocy mobilnego odkurzacza przemysłowego dużej wydajności spełniającego wymagania dyrektywy ATEX.</w:t>
            </w:r>
          </w:p>
          <w:p w:rsidR="00253EDC" w:rsidRPr="008405A7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Usunięcie zalegającego materiału( biomasa) z instalacji podawania paliwa (podajnik celkowy 8 </w:t>
            </w:r>
            <w:proofErr w:type="spellStart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szt</w:t>
            </w:r>
            <w:proofErr w:type="spellEnd"/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, ślimakowy 8szt, </w:t>
            </w:r>
            <w:r w:rsidRPr="008405A7">
              <w:rPr>
                <w:rStyle w:val="FontStyle16"/>
                <w:rFonts w:asciiTheme="minorHAnsi" w:hAnsiTheme="minorHAnsi"/>
                <w:i/>
                <w:sz w:val="22"/>
                <w:szCs w:val="22"/>
              </w:rPr>
              <w:t>zgrzebłowy 2szt)</w:t>
            </w:r>
          </w:p>
          <w:p w:rsidR="00253EDC" w:rsidRPr="000D7339" w:rsidRDefault="00253EDC" w:rsidP="00FD15EC">
            <w:pPr>
              <w:pStyle w:val="Style6"/>
              <w:widowControl/>
              <w:numPr>
                <w:ilvl w:val="0"/>
                <w:numId w:val="8"/>
              </w:numPr>
              <w:ind w:left="216" w:hanging="219"/>
              <w:jc w:val="left"/>
              <w:rPr>
                <w:rStyle w:val="FontStyle16"/>
                <w:rFonts w:asciiTheme="minorHAnsi" w:hAnsiTheme="minorHAnsi"/>
                <w:i/>
                <w:sz w:val="22"/>
                <w:szCs w:val="22"/>
              </w:rPr>
            </w:pPr>
            <w:r w:rsidRPr="000D7339">
              <w:rPr>
                <w:rStyle w:val="FontStyle16"/>
                <w:rFonts w:asciiTheme="minorHAnsi" w:hAnsiTheme="minorHAnsi"/>
                <w:i/>
                <w:sz w:val="22"/>
                <w:szCs w:val="22"/>
              </w:rPr>
              <w:t>Wykonanie dodatkowego sprzątania wskazanego miejsca po uprzednim uzgodnieniu zakresu i terminu realizacji rozliczane powykonawczo</w:t>
            </w:r>
          </w:p>
          <w:p w:rsidR="00253EDC" w:rsidRDefault="00253EDC" w:rsidP="00FD15EC">
            <w:pPr>
              <w:rPr>
                <w:sz w:val="24"/>
              </w:rPr>
            </w:pPr>
            <w:r w:rsidRPr="008405A7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Odkurzanie poziomów, elementów konstrukcyjnych, barierek, bandaży kotła i ścian (poz.+5 do 57). Brak kurzu, biomasy, kaolinitu, popiołu, piasku, siarki, kamienia wapiennego, pyłu węglowego, plam olejowych, Przejście pieszego nie powoduje pylenia wtórnego</w:t>
            </w:r>
          </w:p>
        </w:tc>
        <w:tc>
          <w:tcPr>
            <w:tcW w:w="7590" w:type="dxa"/>
          </w:tcPr>
          <w:p w:rsidR="00253EDC" w:rsidRPr="000D7339" w:rsidRDefault="00253EDC" w:rsidP="00FD15EC">
            <w:pPr>
              <w:pStyle w:val="Style6"/>
              <w:widowControl/>
              <w:spacing w:line="276" w:lineRule="auto"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t>Pytanie 7</w:t>
            </w:r>
            <w:r w:rsidRPr="007F0AB6">
              <w:t xml:space="preserve">. </w:t>
            </w:r>
            <w:r>
              <w:t xml:space="preserve">Dotyczy: </w:t>
            </w:r>
            <w:r w:rsidRPr="000D7339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„9.Usunięcie popiołu z elektrofiltrów przy pomocy mobilnego odkurzacza przemysłowego dużej wydajności spełniającego wymagania dyrektywy ATEX.”</w:t>
            </w:r>
          </w:p>
          <w:p w:rsidR="00253EDC" w:rsidRDefault="00253EDC" w:rsidP="00FD15EC">
            <w:pPr>
              <w:pStyle w:val="Style6"/>
              <w:widowControl/>
              <w:spacing w:line="276" w:lineRule="auto"/>
              <w:ind w:left="-3"/>
              <w:jc w:val="left"/>
            </w:pPr>
            <w:r>
              <w:t xml:space="preserve">Treść pytania: Jaką max. ilość popiołu do usunięcia  należy przyjąć do kalkulacji ceny ? </w:t>
            </w:r>
          </w:p>
          <w:p w:rsidR="00253EDC" w:rsidRPr="0084466E" w:rsidRDefault="00253EDC" w:rsidP="00FD15EC">
            <w:pPr>
              <w:pStyle w:val="Style6"/>
              <w:widowControl/>
              <w:spacing w:line="276" w:lineRule="auto"/>
              <w:ind w:left="-3"/>
              <w:jc w:val="left"/>
              <w:rPr>
                <w:rStyle w:val="FontStyle16"/>
                <w:rFonts w:asciiTheme="minorHAnsi" w:hAnsiTheme="minorHAnsi"/>
                <w:i/>
                <w:sz w:val="22"/>
                <w:szCs w:val="22"/>
              </w:rPr>
            </w:pPr>
            <w:r>
              <w:t>Pytanie 8</w:t>
            </w:r>
            <w:r w:rsidRPr="007F0AB6">
              <w:t xml:space="preserve">. </w:t>
            </w:r>
            <w:r>
              <w:t xml:space="preserve">Dotyczy </w:t>
            </w:r>
            <w:r w:rsidRPr="000D7339">
              <w:rPr>
                <w:rStyle w:val="FontStyle16"/>
                <w:rFonts w:asciiTheme="minorHAnsi" w:hAnsiTheme="minorHAnsi"/>
                <w:i/>
                <w:sz w:val="22"/>
                <w:szCs w:val="22"/>
              </w:rPr>
              <w:t>„10.</w:t>
            </w:r>
            <w:r>
              <w:t xml:space="preserve"> </w:t>
            </w:r>
            <w:r w:rsidRPr="0084466E">
              <w:rPr>
                <w:rStyle w:val="FontStyle16"/>
                <w:rFonts w:asciiTheme="minorHAnsi" w:hAnsiTheme="minorHAnsi"/>
                <w:i/>
                <w:sz w:val="22"/>
                <w:szCs w:val="22"/>
              </w:rPr>
              <w:t>Usunięcie zalegającego materiału (biomasa) ze zbiorników dziennych paliwa przy pomocy mobilnego odkurzacza przemysłowego dużej wydajności spełniającego wymagania dyrektywy ATEX.</w:t>
            </w:r>
            <w:r>
              <w:rPr>
                <w:rStyle w:val="FontStyle16"/>
                <w:rFonts w:asciiTheme="minorHAnsi" w:hAnsiTheme="minorHAnsi"/>
                <w:i/>
                <w:sz w:val="22"/>
                <w:szCs w:val="22"/>
              </w:rPr>
              <w:t>”</w:t>
            </w:r>
            <w:r w:rsidRPr="0084466E">
              <w:rPr>
                <w:rStyle w:val="FontStyle16"/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253EDC" w:rsidRDefault="00253EDC" w:rsidP="0007005C">
            <w:pPr>
              <w:pStyle w:val="Style6"/>
              <w:widowControl/>
              <w:spacing w:line="276" w:lineRule="auto"/>
              <w:ind w:left="-3"/>
              <w:jc w:val="left"/>
            </w:pPr>
            <w:r w:rsidRPr="0084466E">
              <w:t>Treść pytania: Czy Zamawiający dopuszcza zastosowanie innej technologii</w:t>
            </w:r>
            <w:r>
              <w:t xml:space="preserve"> ?</w:t>
            </w:r>
          </w:p>
        </w:tc>
        <w:tc>
          <w:tcPr>
            <w:tcW w:w="7797" w:type="dxa"/>
          </w:tcPr>
          <w:p w:rsidR="00253EDC" w:rsidRPr="005A6E64" w:rsidRDefault="006167DE" w:rsidP="005A6E64">
            <w:pPr>
              <w:rPr>
                <w:sz w:val="24"/>
              </w:rPr>
            </w:pPr>
            <w:r w:rsidRPr="005A6E64">
              <w:rPr>
                <w:sz w:val="24"/>
              </w:rPr>
              <w:t xml:space="preserve">Ad. 7. </w:t>
            </w:r>
            <w:r w:rsidR="005A6E64" w:rsidRPr="005A6E64">
              <w:rPr>
                <w:sz w:val="24"/>
              </w:rPr>
              <w:t>Do kalkulacji ceny należy przewidzieć ilość 50 ton popiołu</w:t>
            </w:r>
          </w:p>
          <w:p w:rsidR="005A6E64" w:rsidRDefault="005A6E64" w:rsidP="005A6E64">
            <w:pPr>
              <w:pStyle w:val="Style6"/>
              <w:widowControl/>
              <w:spacing w:line="276" w:lineRule="auto"/>
              <w:jc w:val="left"/>
            </w:pPr>
          </w:p>
          <w:p w:rsidR="005A6E64" w:rsidRDefault="005A6E64" w:rsidP="005A6E64">
            <w:pPr>
              <w:pStyle w:val="Style6"/>
              <w:widowControl/>
              <w:spacing w:line="276" w:lineRule="auto"/>
              <w:jc w:val="left"/>
            </w:pPr>
          </w:p>
          <w:p w:rsidR="005A6E64" w:rsidRDefault="005A6E64" w:rsidP="005A6E64">
            <w:pPr>
              <w:pStyle w:val="Style6"/>
              <w:widowControl/>
              <w:spacing w:line="276" w:lineRule="auto"/>
              <w:jc w:val="left"/>
            </w:pPr>
          </w:p>
          <w:p w:rsidR="005A6E64" w:rsidRDefault="005A6E64" w:rsidP="005A6E64">
            <w:pPr>
              <w:pStyle w:val="Style6"/>
              <w:widowControl/>
              <w:spacing w:line="276" w:lineRule="auto"/>
              <w:jc w:val="left"/>
            </w:pPr>
          </w:p>
          <w:p w:rsidR="005A6E64" w:rsidRDefault="005A6E64" w:rsidP="005A6E64">
            <w:r w:rsidRPr="005A6E64">
              <w:rPr>
                <w:sz w:val="24"/>
              </w:rPr>
              <w:t>Ad. 8.</w:t>
            </w:r>
            <w:r>
              <w:rPr>
                <w:sz w:val="24"/>
              </w:rPr>
              <w:t xml:space="preserve"> Dopuszcza się zastosowanie technologii usuwania ręcznego zalegającego materiału (biomasa). Wyklucza się zastosowania mycia wodą.</w:t>
            </w:r>
          </w:p>
        </w:tc>
      </w:tr>
      <w:tr w:rsidR="00253EDC" w:rsidTr="005A6E64">
        <w:trPr>
          <w:trHeight w:val="257"/>
        </w:trPr>
        <w:tc>
          <w:tcPr>
            <w:tcW w:w="13603" w:type="dxa"/>
            <w:gridSpan w:val="5"/>
          </w:tcPr>
          <w:p w:rsidR="00253EDC" w:rsidRPr="000D7339" w:rsidRDefault="00253EDC" w:rsidP="00DC5276">
            <w:pPr>
              <w:jc w:val="center"/>
              <w:rPr>
                <w:sz w:val="24"/>
              </w:rPr>
            </w:pPr>
            <w:r w:rsidRPr="000D7339">
              <w:rPr>
                <w:b/>
                <w:sz w:val="24"/>
              </w:rPr>
              <w:t>Pytania dotyczące</w:t>
            </w:r>
            <w:r w:rsidRPr="000D7339">
              <w:rPr>
                <w:sz w:val="24"/>
              </w:rPr>
              <w:t xml:space="preserve"> „</w:t>
            </w:r>
            <w:r>
              <w:rPr>
                <w:sz w:val="24"/>
              </w:rPr>
              <w:t>wzoru umowy”</w:t>
            </w:r>
          </w:p>
        </w:tc>
        <w:tc>
          <w:tcPr>
            <w:tcW w:w="7797" w:type="dxa"/>
          </w:tcPr>
          <w:p w:rsidR="00253EDC" w:rsidRPr="000D7339" w:rsidRDefault="00253EDC" w:rsidP="00DC5276">
            <w:pPr>
              <w:jc w:val="center"/>
              <w:rPr>
                <w:b/>
                <w:sz w:val="24"/>
              </w:rPr>
            </w:pPr>
          </w:p>
        </w:tc>
      </w:tr>
      <w:tr w:rsidR="00253EDC" w:rsidTr="005A6E64">
        <w:trPr>
          <w:trHeight w:val="801"/>
        </w:trPr>
        <w:tc>
          <w:tcPr>
            <w:tcW w:w="6013" w:type="dxa"/>
            <w:gridSpan w:val="4"/>
          </w:tcPr>
          <w:p w:rsidR="00253EDC" w:rsidRDefault="00253EDC" w:rsidP="00DC5276">
            <w:pPr>
              <w:pStyle w:val="Style6"/>
              <w:widowControl/>
              <w:numPr>
                <w:ilvl w:val="0"/>
                <w:numId w:val="13"/>
              </w:numPr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DC5276"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TERMIN WYKONANIA I ROZWIĄZANIE UMOWY</w:t>
            </w:r>
          </w:p>
          <w:p w:rsidR="00253EDC" w:rsidRPr="008405A7" w:rsidRDefault="00253EDC" w:rsidP="00DC5276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90" w:type="dxa"/>
            <w:vMerge w:val="restart"/>
          </w:tcPr>
          <w:p w:rsidR="00253EDC" w:rsidRDefault="00253EDC" w:rsidP="00FD15EC">
            <w:pPr>
              <w:pStyle w:val="Style6"/>
              <w:widowControl/>
              <w:spacing w:line="276" w:lineRule="auto"/>
              <w:jc w:val="left"/>
            </w:pPr>
            <w:r>
              <w:t>Pytanie 9. Czy będzie możliwość realizacji w również czasie od 18:00 do 6:00?</w:t>
            </w:r>
          </w:p>
        </w:tc>
        <w:tc>
          <w:tcPr>
            <w:tcW w:w="7797" w:type="dxa"/>
          </w:tcPr>
          <w:p w:rsidR="00253EDC" w:rsidRDefault="005A6E64" w:rsidP="00FD15EC">
            <w:pPr>
              <w:pStyle w:val="Style6"/>
              <w:widowControl/>
              <w:spacing w:line="276" w:lineRule="auto"/>
              <w:jc w:val="left"/>
            </w:pPr>
            <w:r>
              <w:t>TAK</w:t>
            </w:r>
          </w:p>
        </w:tc>
      </w:tr>
      <w:tr w:rsidR="00253EDC" w:rsidTr="007613FE">
        <w:trPr>
          <w:trHeight w:val="376"/>
        </w:trPr>
        <w:tc>
          <w:tcPr>
            <w:tcW w:w="1624" w:type="dxa"/>
          </w:tcPr>
          <w:p w:rsidR="00253EDC" w:rsidRPr="00CC5B96" w:rsidRDefault="00253EDC" w:rsidP="00CA07C1">
            <w:pPr>
              <w:pStyle w:val="Nagwek2"/>
              <w:ind w:left="709"/>
              <w:outlineLvl w:val="1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CC5B96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Klasa</w:t>
            </w:r>
            <w:proofErr w:type="spellEnd"/>
            <w:r w:rsidRPr="00CC5B96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C5B96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Usługi</w:t>
            </w:r>
            <w:proofErr w:type="spellEnd"/>
          </w:p>
        </w:tc>
        <w:tc>
          <w:tcPr>
            <w:tcW w:w="1630" w:type="dxa"/>
          </w:tcPr>
          <w:p w:rsidR="00253EDC" w:rsidRPr="00777515" w:rsidRDefault="00253EDC" w:rsidP="00CA07C1">
            <w:pPr>
              <w:pStyle w:val="Style28"/>
              <w:widowControl/>
              <w:ind w:left="240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7515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reakcji</w:t>
            </w:r>
          </w:p>
        </w:tc>
        <w:tc>
          <w:tcPr>
            <w:tcW w:w="1620" w:type="dxa"/>
          </w:tcPr>
          <w:p w:rsidR="00253EDC" w:rsidRPr="00777515" w:rsidRDefault="00253EDC" w:rsidP="00CA07C1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7515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realizacji</w:t>
            </w:r>
          </w:p>
        </w:tc>
        <w:tc>
          <w:tcPr>
            <w:tcW w:w="1139" w:type="dxa"/>
          </w:tcPr>
          <w:p w:rsidR="00253EDC" w:rsidRPr="00337AFE" w:rsidRDefault="00253EDC" w:rsidP="00CA07C1">
            <w:pPr>
              <w:pStyle w:val="Style28"/>
              <w:widowControl/>
              <w:spacing w:line="269" w:lineRule="exact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AF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Realizacja w czasie</w:t>
            </w:r>
          </w:p>
        </w:tc>
        <w:tc>
          <w:tcPr>
            <w:tcW w:w="7590" w:type="dxa"/>
            <w:vMerge/>
          </w:tcPr>
          <w:p w:rsidR="00253EDC" w:rsidRDefault="00253EDC" w:rsidP="00FD15EC">
            <w:pPr>
              <w:pStyle w:val="Style6"/>
              <w:widowControl/>
              <w:spacing w:line="276" w:lineRule="auto"/>
              <w:jc w:val="left"/>
            </w:pPr>
          </w:p>
        </w:tc>
        <w:tc>
          <w:tcPr>
            <w:tcW w:w="7797" w:type="dxa"/>
          </w:tcPr>
          <w:p w:rsidR="00253EDC" w:rsidRDefault="00253EDC" w:rsidP="00FD15EC">
            <w:pPr>
              <w:pStyle w:val="Style6"/>
              <w:widowControl/>
              <w:spacing w:line="276" w:lineRule="auto"/>
              <w:jc w:val="left"/>
            </w:pPr>
          </w:p>
        </w:tc>
      </w:tr>
      <w:tr w:rsidR="00253EDC" w:rsidTr="007613FE">
        <w:trPr>
          <w:trHeight w:val="375"/>
        </w:trPr>
        <w:tc>
          <w:tcPr>
            <w:tcW w:w="1624" w:type="dxa"/>
            <w:vAlign w:val="center"/>
          </w:tcPr>
          <w:p w:rsidR="00253EDC" w:rsidRPr="00CC5B96" w:rsidRDefault="00253EDC" w:rsidP="00CA07C1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C5B96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planowe</w:t>
            </w:r>
          </w:p>
          <w:p w:rsidR="00253EDC" w:rsidRPr="00777515" w:rsidRDefault="00253EDC" w:rsidP="00CA07C1">
            <w:pPr>
              <w:spacing w:line="256" w:lineRule="auto"/>
              <w:rPr>
                <w:rStyle w:val="FontStyle42"/>
                <w:color w:val="000000" w:themeColor="text1"/>
              </w:rPr>
            </w:pPr>
          </w:p>
        </w:tc>
        <w:tc>
          <w:tcPr>
            <w:tcW w:w="1630" w:type="dxa"/>
          </w:tcPr>
          <w:p w:rsidR="00253EDC" w:rsidRPr="00777515" w:rsidRDefault="00253EDC" w:rsidP="00CA07C1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7515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48 godzin</w:t>
            </w:r>
          </w:p>
        </w:tc>
        <w:tc>
          <w:tcPr>
            <w:tcW w:w="1620" w:type="dxa"/>
          </w:tcPr>
          <w:p w:rsidR="00253EDC" w:rsidRPr="00337AFE" w:rsidRDefault="00253EDC" w:rsidP="00CA07C1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C5276">
              <w:rPr>
                <w:rStyle w:val="FontStyle42"/>
                <w:rFonts w:asciiTheme="minorHAnsi" w:hAnsiTheme="minorHAnsi"/>
                <w:color w:val="FF0000"/>
                <w:sz w:val="22"/>
                <w:szCs w:val="22"/>
              </w:rPr>
              <w:t>5 dni</w:t>
            </w:r>
          </w:p>
        </w:tc>
        <w:tc>
          <w:tcPr>
            <w:tcW w:w="1139" w:type="dxa"/>
          </w:tcPr>
          <w:p w:rsidR="00253EDC" w:rsidRPr="00337AFE" w:rsidRDefault="00253EDC" w:rsidP="00CA07C1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C5276">
              <w:rPr>
                <w:rStyle w:val="FontStyle42"/>
                <w:rFonts w:asciiTheme="minorHAnsi" w:hAnsiTheme="minorHAnsi"/>
                <w:color w:val="FF0000"/>
                <w:sz w:val="22"/>
                <w:szCs w:val="22"/>
              </w:rPr>
              <w:t>Dni robocze 6:00-18:00</w:t>
            </w:r>
          </w:p>
        </w:tc>
        <w:tc>
          <w:tcPr>
            <w:tcW w:w="7590" w:type="dxa"/>
            <w:vMerge/>
          </w:tcPr>
          <w:p w:rsidR="00253EDC" w:rsidRDefault="00253EDC" w:rsidP="00FD15EC">
            <w:pPr>
              <w:pStyle w:val="Style6"/>
              <w:widowControl/>
              <w:spacing w:line="276" w:lineRule="auto"/>
              <w:jc w:val="left"/>
            </w:pPr>
          </w:p>
        </w:tc>
        <w:tc>
          <w:tcPr>
            <w:tcW w:w="7797" w:type="dxa"/>
          </w:tcPr>
          <w:p w:rsidR="00253EDC" w:rsidRDefault="00253EDC" w:rsidP="00FD15EC">
            <w:pPr>
              <w:pStyle w:val="Style6"/>
              <w:widowControl/>
              <w:spacing w:line="276" w:lineRule="auto"/>
              <w:jc w:val="left"/>
            </w:pPr>
          </w:p>
        </w:tc>
      </w:tr>
      <w:tr w:rsidR="00253EDC" w:rsidTr="007613FE">
        <w:trPr>
          <w:trHeight w:val="51"/>
        </w:trPr>
        <w:tc>
          <w:tcPr>
            <w:tcW w:w="6013" w:type="dxa"/>
            <w:gridSpan w:val="4"/>
          </w:tcPr>
          <w:p w:rsidR="00253EDC" w:rsidRPr="008405A7" w:rsidRDefault="00253EDC" w:rsidP="00FD15EC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90" w:type="dxa"/>
          </w:tcPr>
          <w:p w:rsidR="00253EDC" w:rsidRDefault="00253EDC" w:rsidP="00FD15EC">
            <w:pPr>
              <w:pStyle w:val="Style6"/>
              <w:widowControl/>
              <w:spacing w:line="276" w:lineRule="auto"/>
              <w:jc w:val="left"/>
            </w:pPr>
          </w:p>
        </w:tc>
        <w:tc>
          <w:tcPr>
            <w:tcW w:w="7797" w:type="dxa"/>
          </w:tcPr>
          <w:p w:rsidR="00253EDC" w:rsidRDefault="00253EDC" w:rsidP="00FD15EC">
            <w:pPr>
              <w:pStyle w:val="Style6"/>
              <w:widowControl/>
              <w:spacing w:line="276" w:lineRule="auto"/>
              <w:jc w:val="left"/>
            </w:pPr>
          </w:p>
        </w:tc>
      </w:tr>
    </w:tbl>
    <w:p w:rsidR="006D4E58" w:rsidRDefault="006D4E58" w:rsidP="00324397">
      <w:pPr>
        <w:rPr>
          <w:sz w:val="24"/>
        </w:rPr>
      </w:pPr>
    </w:p>
    <w:p w:rsidR="006D4E58" w:rsidRDefault="006D4E58">
      <w:pPr>
        <w:rPr>
          <w:sz w:val="24"/>
        </w:rPr>
      </w:pPr>
      <w:r>
        <w:rPr>
          <w:sz w:val="24"/>
        </w:rPr>
        <w:br w:type="page"/>
      </w:r>
    </w:p>
    <w:p w:rsidR="006D4E58" w:rsidRPr="00935B4F" w:rsidRDefault="006D4E58" w:rsidP="006D4E58">
      <w:pPr>
        <w:jc w:val="right"/>
        <w:rPr>
          <w:rFonts w:cs="Helvetica"/>
          <w:b/>
          <w:color w:val="000000" w:themeColor="text1"/>
        </w:rPr>
      </w:pPr>
      <w:r w:rsidRPr="00935B4F">
        <w:rPr>
          <w:rFonts w:cs="Helvetica"/>
          <w:b/>
          <w:color w:val="000000" w:themeColor="text1"/>
        </w:rPr>
        <w:lastRenderedPageBreak/>
        <w:t xml:space="preserve">Załącznik nr 4  do   ogłoszenia </w:t>
      </w:r>
    </w:p>
    <w:p w:rsidR="006D4E58" w:rsidRPr="00935B4F" w:rsidRDefault="006D4E58" w:rsidP="006D4E58">
      <w:pPr>
        <w:spacing w:after="150"/>
        <w:ind w:left="2835" w:hanging="2693"/>
        <w:rPr>
          <w:rFonts w:cs="Helvetica"/>
          <w:color w:val="000000" w:themeColor="text1"/>
        </w:rPr>
      </w:pPr>
    </w:p>
    <w:p w:rsidR="006D4E58" w:rsidRPr="00935B4F" w:rsidRDefault="006D4E58" w:rsidP="006D4E58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6D4E58" w:rsidRPr="00935B4F" w:rsidRDefault="006D4E58" w:rsidP="006D4E58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6D4E58" w:rsidRPr="00935B4F" w:rsidRDefault="006D4E58" w:rsidP="006D4E58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6D4E58" w:rsidRPr="00935B4F" w:rsidRDefault="006D4E58" w:rsidP="006D4E58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6D4E58" w:rsidRPr="00935B4F" w:rsidRDefault="006D4E58" w:rsidP="006D4E58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6D4E58" w:rsidRPr="00935B4F" w:rsidRDefault="006D4E58" w:rsidP="006D4E58">
      <w:pPr>
        <w:pStyle w:val="Tekstprzypisudolneg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6D4E58" w:rsidRPr="006D4E58" w:rsidRDefault="006D4E58" w:rsidP="006D4E58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sz w:val="22"/>
          <w:szCs w:val="22"/>
        </w:rPr>
      </w:pPr>
      <w:r w:rsidRPr="00935B4F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Oświadczam, że </w:t>
      </w:r>
      <w:r w:rsidRPr="00935B4F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wyrażam zgodę na przetwarzanie przez Enea Połaniec S.A. moich danych osobowych w celu związanym z prowadzonym przetargiem na </w:t>
      </w:r>
      <w:r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   „  </w:t>
      </w:r>
      <w:r w:rsidRPr="00324397">
        <w:rPr>
          <w:b/>
          <w:bCs/>
          <w:i/>
          <w:sz w:val="24"/>
        </w:rPr>
        <w:t xml:space="preserve">Wykonanie </w:t>
      </w:r>
      <w:r w:rsidRPr="00324397">
        <w:rPr>
          <w:bCs/>
          <w:i/>
          <w:sz w:val="24"/>
        </w:rPr>
        <w:t xml:space="preserve">prac </w:t>
      </w:r>
      <w:r w:rsidRPr="006D4E58">
        <w:rPr>
          <w:bCs/>
          <w:i/>
          <w:sz w:val="24"/>
        </w:rPr>
        <w:t>porządkowych (odkurzania)  w celu  przygotowania kotłów K1-7  i 9 do remontu</w:t>
      </w:r>
      <w:r w:rsidRPr="006D4E58" w:rsidDel="00DC5517">
        <w:rPr>
          <w:i/>
          <w:sz w:val="24"/>
        </w:rPr>
        <w:t xml:space="preserve"> </w:t>
      </w:r>
      <w:r w:rsidRPr="006D4E58">
        <w:rPr>
          <w:bCs/>
          <w:i/>
          <w:sz w:val="24"/>
        </w:rPr>
        <w:t>oraz wykonanie dodatkowego odkurzania we wskazanych miejscach na blokach 1-9</w:t>
      </w:r>
      <w:r w:rsidRPr="006D4E58">
        <w:rPr>
          <w:rFonts w:asciiTheme="minorHAnsi" w:eastAsia="Times New Roman" w:hAnsiTheme="minorHAnsi" w:cs="Helvetica"/>
          <w:sz w:val="22"/>
          <w:szCs w:val="22"/>
        </w:rPr>
        <w:t xml:space="preserve">  w  Enea Połaniec S.A. „</w:t>
      </w:r>
    </w:p>
    <w:p w:rsidR="006D4E58" w:rsidRPr="00935B4F" w:rsidRDefault="006D4E58" w:rsidP="006D4E5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:rsidR="006D4E58" w:rsidRPr="00935B4F" w:rsidRDefault="006D4E58" w:rsidP="006D4E58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D4E58" w:rsidRPr="00935B4F" w:rsidRDefault="006D4E58" w:rsidP="006D4E58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D4E58" w:rsidRPr="00935B4F" w:rsidRDefault="006D4E58" w:rsidP="006D4E58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D4E58" w:rsidRPr="00935B4F" w:rsidRDefault="006D4E58" w:rsidP="006D4E58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6D4E58" w:rsidRPr="00935B4F" w:rsidRDefault="006D4E58" w:rsidP="006D4E58">
      <w:pPr>
        <w:pStyle w:val="Akapitzlist"/>
        <w:spacing w:after="150"/>
        <w:ind w:left="792"/>
        <w:jc w:val="right"/>
        <w:rPr>
          <w:rFonts w:cs="Helvetica"/>
          <w:color w:val="000000" w:themeColor="text1"/>
        </w:rPr>
      </w:pPr>
      <w:r w:rsidRPr="00935B4F">
        <w:rPr>
          <w:rFonts w:cs="Arial"/>
          <w:color w:val="000000" w:themeColor="text1"/>
        </w:rPr>
        <w:t xml:space="preserve">                                                                                           </w:t>
      </w:r>
      <w:r w:rsidRPr="00935B4F">
        <w:rPr>
          <w:rFonts w:cs="Helvetica"/>
          <w:color w:val="000000" w:themeColor="text1"/>
        </w:rPr>
        <w:t xml:space="preserve">data i podpis uprawnionego </w:t>
      </w:r>
    </w:p>
    <w:p w:rsidR="006D4E58" w:rsidRPr="00935B4F" w:rsidRDefault="006D4E58" w:rsidP="006D4E58">
      <w:pPr>
        <w:pStyle w:val="Akapitzlist"/>
        <w:spacing w:after="150"/>
        <w:ind w:left="792"/>
        <w:jc w:val="right"/>
        <w:rPr>
          <w:rFonts w:cs="Helvetica"/>
          <w:color w:val="000000" w:themeColor="text1"/>
        </w:rPr>
      </w:pPr>
      <w:r w:rsidRPr="00935B4F">
        <w:rPr>
          <w:rFonts w:cs="Helvetica"/>
          <w:color w:val="000000" w:themeColor="text1"/>
        </w:rPr>
        <w:t>przedstawiciela Oferenta</w:t>
      </w:r>
    </w:p>
    <w:p w:rsidR="006D4E58" w:rsidRPr="00935B4F" w:rsidRDefault="006D4E58" w:rsidP="006D4E58">
      <w:pPr>
        <w:pStyle w:val="NormalnyWeb"/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</w:t>
      </w:r>
    </w:p>
    <w:p w:rsidR="006D4E58" w:rsidRPr="00935B4F" w:rsidRDefault="006D4E58" w:rsidP="006D4E58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D4E58" w:rsidRPr="00935B4F" w:rsidRDefault="006D4E58" w:rsidP="006D4E58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D4E58" w:rsidRPr="00935B4F" w:rsidRDefault="006D4E58" w:rsidP="006D4E58">
      <w:pPr>
        <w:rPr>
          <w:color w:val="000000" w:themeColor="text1"/>
        </w:rPr>
      </w:pPr>
    </w:p>
    <w:p w:rsidR="006D4E58" w:rsidRPr="00935B4F" w:rsidRDefault="006D4E58" w:rsidP="006D4E58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:rsidR="006D4E58" w:rsidRPr="00935B4F" w:rsidRDefault="006D4E58" w:rsidP="006D4E58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D4E58" w:rsidRPr="00935B4F" w:rsidRDefault="006D4E58" w:rsidP="006D4E58">
      <w:pPr>
        <w:pStyle w:val="Tekstprzypisudolnego"/>
        <w:spacing w:line="24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D4E58" w:rsidRPr="00935B4F" w:rsidRDefault="006D4E58" w:rsidP="006D4E58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:rsidR="006D4E58" w:rsidRPr="00935B4F" w:rsidRDefault="006D4E58" w:rsidP="006D4E58">
      <w:pPr>
        <w:spacing w:after="150"/>
        <w:ind w:left="2835" w:hanging="2693"/>
        <w:rPr>
          <w:rFonts w:cs="Helvetica"/>
          <w:color w:val="000000" w:themeColor="text1"/>
        </w:rPr>
      </w:pPr>
    </w:p>
    <w:p w:rsidR="00FD15EC" w:rsidRPr="00324397" w:rsidRDefault="00FD15EC" w:rsidP="00324397">
      <w:pPr>
        <w:rPr>
          <w:sz w:val="24"/>
        </w:rPr>
      </w:pPr>
    </w:p>
    <w:sectPr w:rsidR="00FD15EC" w:rsidRPr="00324397" w:rsidSect="007613FE">
      <w:pgSz w:w="23814" w:h="16839" w:orient="landscape" w:code="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5F3A"/>
    <w:multiLevelType w:val="multilevel"/>
    <w:tmpl w:val="28E40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FC666A"/>
    <w:multiLevelType w:val="hybridMultilevel"/>
    <w:tmpl w:val="C3D41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426"/>
    <w:multiLevelType w:val="multilevel"/>
    <w:tmpl w:val="B64621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C211DD6"/>
    <w:multiLevelType w:val="multilevel"/>
    <w:tmpl w:val="FD1A93A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1357035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14B3DE8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36617FB"/>
    <w:multiLevelType w:val="multilevel"/>
    <w:tmpl w:val="B64621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5B020F0"/>
    <w:multiLevelType w:val="multilevel"/>
    <w:tmpl w:val="AE0A2AA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D36542D"/>
    <w:multiLevelType w:val="multilevel"/>
    <w:tmpl w:val="28E40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186FCA"/>
    <w:multiLevelType w:val="multilevel"/>
    <w:tmpl w:val="10E0B83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E6E7CA1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B5A2416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C55333"/>
    <w:multiLevelType w:val="multilevel"/>
    <w:tmpl w:val="10E0B83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E304C50"/>
    <w:multiLevelType w:val="multilevel"/>
    <w:tmpl w:val="E326DA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CE"/>
    <w:rsid w:val="00001DB1"/>
    <w:rsid w:val="0007005C"/>
    <w:rsid w:val="000D7339"/>
    <w:rsid w:val="001421ED"/>
    <w:rsid w:val="001F787D"/>
    <w:rsid w:val="00253EDC"/>
    <w:rsid w:val="00277BC4"/>
    <w:rsid w:val="00324397"/>
    <w:rsid w:val="0046589E"/>
    <w:rsid w:val="00475D3D"/>
    <w:rsid w:val="004B77CE"/>
    <w:rsid w:val="00504F66"/>
    <w:rsid w:val="00534376"/>
    <w:rsid w:val="00544BE0"/>
    <w:rsid w:val="005A6E64"/>
    <w:rsid w:val="005B6836"/>
    <w:rsid w:val="005C12FB"/>
    <w:rsid w:val="006167DE"/>
    <w:rsid w:val="0068552C"/>
    <w:rsid w:val="006D4E58"/>
    <w:rsid w:val="006F09C4"/>
    <w:rsid w:val="006F3399"/>
    <w:rsid w:val="007613FE"/>
    <w:rsid w:val="007711D4"/>
    <w:rsid w:val="007F0AB6"/>
    <w:rsid w:val="008405A7"/>
    <w:rsid w:val="0084466E"/>
    <w:rsid w:val="008A3CF3"/>
    <w:rsid w:val="00A4625D"/>
    <w:rsid w:val="00AA012E"/>
    <w:rsid w:val="00AD21AE"/>
    <w:rsid w:val="00B5012A"/>
    <w:rsid w:val="00BC25A9"/>
    <w:rsid w:val="00C666BF"/>
    <w:rsid w:val="00D24118"/>
    <w:rsid w:val="00DB5086"/>
    <w:rsid w:val="00DC5276"/>
    <w:rsid w:val="00DE6120"/>
    <w:rsid w:val="00EF264C"/>
    <w:rsid w:val="00F7764A"/>
    <w:rsid w:val="00FA7953"/>
    <w:rsid w:val="00FC2417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2909-757C-497F-8065-7B86D6D0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Normalny"/>
    <w:link w:val="Nagwek1Znak"/>
    <w:qFormat/>
    <w:rsid w:val="00DC5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504F66"/>
    <w:pPr>
      <w:keepNext/>
      <w:keepLines/>
      <w:spacing w:before="40" w:after="0" w:line="240" w:lineRule="atLeas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DC5276"/>
    <w:pPr>
      <w:keepNext w:val="0"/>
      <w:keepLines w:val="0"/>
      <w:tabs>
        <w:tab w:val="num" w:pos="1985"/>
      </w:tabs>
      <w:spacing w:before="120" w:after="120" w:line="288" w:lineRule="auto"/>
      <w:ind w:left="1985" w:hanging="709"/>
      <w:jc w:val="both"/>
      <w:outlineLvl w:val="2"/>
    </w:pPr>
    <w:rPr>
      <w:rFonts w:ascii="Arial" w:eastAsia="Times New Roman" w:hAnsi="Arial" w:cs="Arial"/>
      <w:iCs/>
      <w:color w:val="auto"/>
      <w:kern w:val="20"/>
      <w:sz w:val="22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DC5276"/>
    <w:pPr>
      <w:tabs>
        <w:tab w:val="clear" w:pos="1985"/>
        <w:tab w:val="num" w:pos="2126"/>
      </w:tabs>
      <w:ind w:left="2126" w:hanging="708"/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DC5276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DC5276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DC5276"/>
    <w:pPr>
      <w:tabs>
        <w:tab w:val="clear" w:pos="3544"/>
        <w:tab w:val="num" w:pos="4253"/>
      </w:tabs>
      <w:ind w:left="4253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324397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C241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C24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C2417"/>
    <w:pPr>
      <w:spacing w:before="100" w:beforeAutospacing="1" w:after="100" w:afterAutospacing="1" w:line="240" w:lineRule="auto"/>
      <w:ind w:left="567" w:hanging="567"/>
      <w:jc w:val="both"/>
    </w:pPr>
    <w:rPr>
      <w:rFonts w:ascii="Times" w:hAnsi="Times" w:cs="Times New Roman"/>
      <w:sz w:val="20"/>
      <w:szCs w:val="20"/>
      <w:lang w:val="cs-CZ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04F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styleId="Tabela-Siatka">
    <w:name w:val="Table Grid"/>
    <w:basedOn w:val="Standardowy"/>
    <w:uiPriority w:val="59"/>
    <w:rsid w:val="00A4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A4625D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Franklin Gothic Medium" w:eastAsiaTheme="minorEastAsia" w:hAnsi="Franklin Gothic Medium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A4625D"/>
    <w:rPr>
      <w:rFonts w:ascii="Franklin Gothic Medium" w:hAnsi="Franklin Gothic Medium" w:cs="Franklin Gothic Medium"/>
      <w:sz w:val="14"/>
      <w:szCs w:val="1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"/>
    <w:rsid w:val="00DC5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DC5276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DC5276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DC5276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DC5276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DC5276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DC5276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DC5276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character" w:customStyle="1" w:styleId="FontStyle41">
    <w:name w:val="Font Style41"/>
    <w:basedOn w:val="Domylnaczcionkaakapitu"/>
    <w:uiPriority w:val="99"/>
    <w:rsid w:val="00DC5276"/>
    <w:rPr>
      <w:rFonts w:ascii="Verdana" w:hAnsi="Verdana" w:cs="Verdana"/>
      <w:b/>
      <w:bCs/>
      <w:i/>
      <w:iCs/>
      <w:sz w:val="12"/>
      <w:szCs w:val="12"/>
    </w:rPr>
  </w:style>
  <w:style w:type="paragraph" w:customStyle="1" w:styleId="Style28">
    <w:name w:val="Style28"/>
    <w:basedOn w:val="Normalny"/>
    <w:uiPriority w:val="99"/>
    <w:rsid w:val="00DC527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Theme="minorEastAsia" w:hAnsi="Calibri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52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527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5276"/>
    <w:rPr>
      <w:sz w:val="16"/>
      <w:szCs w:val="16"/>
    </w:rPr>
  </w:style>
  <w:style w:type="character" w:customStyle="1" w:styleId="FontStyle42">
    <w:name w:val="Font Style42"/>
    <w:basedOn w:val="Domylnaczcionkaakapitu"/>
    <w:uiPriority w:val="99"/>
    <w:rsid w:val="00DC5276"/>
    <w:rPr>
      <w:rFonts w:ascii="Calibri" w:hAnsi="Calibri" w:cs="Calibri"/>
      <w:sz w:val="14"/>
      <w:szCs w:val="14"/>
    </w:rPr>
  </w:style>
  <w:style w:type="paragraph" w:customStyle="1" w:styleId="Style25">
    <w:name w:val="Style25"/>
    <w:basedOn w:val="Normalny"/>
    <w:uiPriority w:val="99"/>
    <w:rsid w:val="00DC527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6D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Piechota Zdzisław</dc:creator>
  <cp:lastModifiedBy>Wilk Teresa</cp:lastModifiedBy>
  <cp:revision>3</cp:revision>
  <dcterms:created xsi:type="dcterms:W3CDTF">2018-06-19T10:10:00Z</dcterms:created>
  <dcterms:modified xsi:type="dcterms:W3CDTF">2018-06-19T11:28:00Z</dcterms:modified>
</cp:coreProperties>
</file>